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70C4F" w14:textId="5018B131" w:rsidR="00C2137D" w:rsidRDefault="00C2137D" w:rsidP="00C2137D">
      <w:pPr>
        <w:jc w:val="center"/>
      </w:pPr>
      <w:r>
        <w:t>2018. február 14.</w:t>
      </w:r>
    </w:p>
    <w:p w14:paraId="4E703440" w14:textId="77777777" w:rsidR="00C2137D" w:rsidRDefault="00C2137D" w:rsidP="00C2137D">
      <w:pPr>
        <w:jc w:val="both"/>
      </w:pPr>
    </w:p>
    <w:p w14:paraId="41915743" w14:textId="77777777" w:rsidR="00C2137D" w:rsidRDefault="00C2137D" w:rsidP="00C2137D">
      <w:pPr>
        <w:jc w:val="both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7"/>
        <w:gridCol w:w="4537"/>
      </w:tblGrid>
      <w:tr w:rsidR="00C2137D" w14:paraId="3E17F314" w14:textId="77777777" w:rsidTr="00C2137D">
        <w:trPr>
          <w:trHeight w:val="659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8146" w14:textId="77777777" w:rsidR="00C2137D" w:rsidRDefault="00C2137D">
            <w:pPr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Határozat: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55C4" w14:textId="77777777" w:rsidR="00C2137D" w:rsidRDefault="00C2137D">
            <w:pPr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Tárgy:</w:t>
            </w:r>
          </w:p>
        </w:tc>
      </w:tr>
      <w:tr w:rsidR="00C2137D" w14:paraId="5CA686CD" w14:textId="77777777" w:rsidTr="00C2137D">
        <w:trPr>
          <w:trHeight w:val="706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2CEB" w14:textId="77777777" w:rsidR="00C2137D" w:rsidRDefault="00C2137D">
            <w:pPr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1/2018. (II. 14.)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075F" w14:textId="77777777" w:rsidR="00C2137D" w:rsidRDefault="00C2137D">
            <w:pPr>
              <w:widowControl w:val="0"/>
              <w:suppressAutoHyphens/>
              <w:autoSpaceDN w:val="0"/>
              <w:jc w:val="both"/>
              <w:textAlignment w:val="baseline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Az önkormányzat 2018. évi költségvetésének jóváhagyása</w:t>
            </w:r>
          </w:p>
          <w:p w14:paraId="290C6C61" w14:textId="77777777" w:rsidR="00C2137D" w:rsidRDefault="00C2137D">
            <w:pPr>
              <w:widowControl w:val="0"/>
              <w:suppressAutoHyphens/>
              <w:autoSpaceDN w:val="0"/>
              <w:ind w:left="174"/>
              <w:jc w:val="both"/>
              <w:textAlignment w:val="baseline"/>
              <w:rPr>
                <w:i/>
              </w:rPr>
            </w:pPr>
          </w:p>
        </w:tc>
      </w:tr>
    </w:tbl>
    <w:p w14:paraId="7B8E3DD6" w14:textId="77777777" w:rsidR="00C2137D" w:rsidRDefault="00C2137D" w:rsidP="00C2137D">
      <w:pPr>
        <w:jc w:val="both"/>
        <w:outlineLvl w:val="0"/>
      </w:pPr>
    </w:p>
    <w:p w14:paraId="785B5871" w14:textId="77777777" w:rsidR="00C2137D" w:rsidRDefault="00C2137D" w:rsidP="00C2137D">
      <w:pPr>
        <w:pStyle w:val="Szvegtrzs"/>
        <w:ind w:left="-142"/>
        <w:rPr>
          <w:b/>
          <w:u w:val="single"/>
        </w:rPr>
      </w:pPr>
      <w:r>
        <w:rPr>
          <w:b/>
          <w:u w:val="single"/>
        </w:rPr>
        <w:t>1/2018. (II. 14.) sz. Roma Nemzetiségi Önkormányzat Képviselő-testületének határozata:</w:t>
      </w:r>
    </w:p>
    <w:p w14:paraId="635CDFFC" w14:textId="77777777" w:rsidR="00C2137D" w:rsidRDefault="00C2137D" w:rsidP="00C2137D">
      <w:pPr>
        <w:pStyle w:val="Szvegtrzs"/>
        <w:ind w:left="-142"/>
        <w:rPr>
          <w:b/>
        </w:rPr>
      </w:pPr>
      <w:r>
        <w:rPr>
          <w:b/>
        </w:rPr>
        <w:t xml:space="preserve">Felsőtárkány Roma Nemzetiségi Önkormányzatának Képviselő-testülete az elnök előterjesztésében megtárgyalta és elfogadta a 2018. évi nemzetiségi költségvetés bevételi és kiadási főösszegét, </w:t>
      </w:r>
      <w:proofErr w:type="gramStart"/>
      <w:r>
        <w:rPr>
          <w:b/>
        </w:rPr>
        <w:t>840.339,-</w:t>
      </w:r>
      <w:proofErr w:type="gramEnd"/>
      <w:r>
        <w:rPr>
          <w:b/>
        </w:rPr>
        <w:t xml:space="preserve"> Ft-ban.  </w:t>
      </w:r>
    </w:p>
    <w:p w14:paraId="7D09A6FA" w14:textId="1968E649" w:rsidR="00C2137D" w:rsidRDefault="00C2137D" w:rsidP="00C2137D">
      <w:pPr>
        <w:ind w:left="-142"/>
        <w:jc w:val="both"/>
        <w:rPr>
          <w:b/>
          <w:u w:val="single"/>
        </w:rPr>
      </w:pPr>
    </w:p>
    <w:p w14:paraId="6857325E" w14:textId="743434A9" w:rsidR="00C2137D" w:rsidRDefault="00C2137D" w:rsidP="00C2137D">
      <w:pPr>
        <w:ind w:left="-142"/>
        <w:jc w:val="both"/>
        <w:rPr>
          <w:b/>
          <w:u w:val="single"/>
        </w:rPr>
      </w:pPr>
    </w:p>
    <w:p w14:paraId="11D5228C" w14:textId="389AFEBF" w:rsidR="00C2137D" w:rsidRDefault="00C2137D" w:rsidP="00C2137D">
      <w:pPr>
        <w:ind w:left="-142"/>
        <w:jc w:val="both"/>
        <w:rPr>
          <w:b/>
          <w:u w:val="single"/>
        </w:rPr>
      </w:pPr>
    </w:p>
    <w:p w14:paraId="2D2BAD78" w14:textId="7FAAA464" w:rsidR="00C2137D" w:rsidRDefault="00C2137D" w:rsidP="00C2137D">
      <w:pPr>
        <w:ind w:left="-142"/>
        <w:jc w:val="both"/>
        <w:rPr>
          <w:b/>
          <w:u w:val="single"/>
        </w:rPr>
      </w:pPr>
    </w:p>
    <w:p w14:paraId="50717B53" w14:textId="2C9507AE" w:rsidR="00C2137D" w:rsidRDefault="00C2137D" w:rsidP="00C2137D">
      <w:pPr>
        <w:ind w:left="-142"/>
        <w:jc w:val="both"/>
        <w:rPr>
          <w:b/>
          <w:u w:val="single"/>
        </w:rPr>
      </w:pPr>
    </w:p>
    <w:p w14:paraId="6C546098" w14:textId="7C0AA4DF" w:rsidR="00C2137D" w:rsidRDefault="00C2137D" w:rsidP="00C2137D">
      <w:pPr>
        <w:ind w:left="-142"/>
        <w:jc w:val="both"/>
        <w:rPr>
          <w:b/>
          <w:u w:val="single"/>
        </w:rPr>
      </w:pPr>
    </w:p>
    <w:p w14:paraId="3F63F061" w14:textId="78098C55" w:rsidR="00C2137D" w:rsidRDefault="00C2137D" w:rsidP="00C2137D">
      <w:pPr>
        <w:ind w:left="-142"/>
        <w:jc w:val="both"/>
        <w:rPr>
          <w:b/>
          <w:u w:val="single"/>
        </w:rPr>
      </w:pPr>
    </w:p>
    <w:p w14:paraId="21598394" w14:textId="0219916C" w:rsidR="00C2137D" w:rsidRDefault="00C2137D" w:rsidP="00C2137D">
      <w:pPr>
        <w:ind w:left="-142"/>
        <w:jc w:val="both"/>
        <w:rPr>
          <w:b/>
          <w:u w:val="single"/>
        </w:rPr>
      </w:pPr>
    </w:p>
    <w:p w14:paraId="29EC88BE" w14:textId="7246B6D1" w:rsidR="00C2137D" w:rsidRDefault="00C2137D" w:rsidP="00C2137D">
      <w:pPr>
        <w:ind w:left="-142"/>
        <w:jc w:val="both"/>
        <w:rPr>
          <w:b/>
          <w:u w:val="single"/>
        </w:rPr>
      </w:pPr>
    </w:p>
    <w:p w14:paraId="1DE05FF2" w14:textId="43CD8FAB" w:rsidR="00C2137D" w:rsidRDefault="00C2137D" w:rsidP="00C2137D">
      <w:pPr>
        <w:ind w:left="-142"/>
        <w:jc w:val="both"/>
        <w:rPr>
          <w:b/>
          <w:u w:val="single"/>
        </w:rPr>
      </w:pPr>
    </w:p>
    <w:p w14:paraId="400D7B46" w14:textId="603EF256" w:rsidR="00C2137D" w:rsidRDefault="00C2137D" w:rsidP="00C2137D">
      <w:pPr>
        <w:ind w:left="-142"/>
        <w:jc w:val="both"/>
        <w:rPr>
          <w:b/>
          <w:u w:val="single"/>
        </w:rPr>
      </w:pPr>
    </w:p>
    <w:p w14:paraId="69E3B923" w14:textId="60426322" w:rsidR="00C2137D" w:rsidRDefault="00C2137D" w:rsidP="00C2137D">
      <w:pPr>
        <w:ind w:left="-142"/>
        <w:jc w:val="both"/>
        <w:rPr>
          <w:b/>
          <w:u w:val="single"/>
        </w:rPr>
      </w:pPr>
    </w:p>
    <w:p w14:paraId="6DE1ED02" w14:textId="0F4E67E1" w:rsidR="00C2137D" w:rsidRDefault="00C2137D" w:rsidP="00C2137D">
      <w:pPr>
        <w:ind w:left="-142"/>
        <w:jc w:val="both"/>
        <w:rPr>
          <w:b/>
          <w:u w:val="single"/>
        </w:rPr>
      </w:pPr>
    </w:p>
    <w:p w14:paraId="4DF3E9D8" w14:textId="215EEBC5" w:rsidR="00C2137D" w:rsidRDefault="00C2137D" w:rsidP="00C2137D">
      <w:pPr>
        <w:ind w:left="-142"/>
        <w:jc w:val="both"/>
        <w:rPr>
          <w:b/>
          <w:u w:val="single"/>
        </w:rPr>
      </w:pPr>
    </w:p>
    <w:p w14:paraId="5187B869" w14:textId="5EBA77CC" w:rsidR="00C2137D" w:rsidRDefault="00C2137D" w:rsidP="00C2137D">
      <w:pPr>
        <w:ind w:left="-142"/>
        <w:jc w:val="both"/>
        <w:rPr>
          <w:b/>
          <w:u w:val="single"/>
        </w:rPr>
      </w:pPr>
    </w:p>
    <w:p w14:paraId="3292BD47" w14:textId="42742369" w:rsidR="00C2137D" w:rsidRDefault="00C2137D" w:rsidP="00C2137D">
      <w:pPr>
        <w:ind w:left="-142"/>
        <w:jc w:val="both"/>
        <w:rPr>
          <w:b/>
          <w:u w:val="single"/>
        </w:rPr>
      </w:pPr>
    </w:p>
    <w:p w14:paraId="7C7F4C15" w14:textId="3A96B2C5" w:rsidR="00C2137D" w:rsidRDefault="00C2137D" w:rsidP="00C2137D">
      <w:pPr>
        <w:ind w:left="-142"/>
        <w:jc w:val="both"/>
        <w:rPr>
          <w:b/>
          <w:u w:val="single"/>
        </w:rPr>
      </w:pPr>
    </w:p>
    <w:p w14:paraId="42551432" w14:textId="54F499D4" w:rsidR="00C2137D" w:rsidRDefault="00C2137D" w:rsidP="00C2137D">
      <w:pPr>
        <w:ind w:left="-142"/>
        <w:jc w:val="both"/>
        <w:rPr>
          <w:b/>
          <w:u w:val="single"/>
        </w:rPr>
      </w:pPr>
    </w:p>
    <w:p w14:paraId="46BE47C9" w14:textId="0CD4C7D5" w:rsidR="00C2137D" w:rsidRDefault="00C2137D" w:rsidP="00C2137D">
      <w:pPr>
        <w:ind w:left="-142"/>
        <w:jc w:val="both"/>
        <w:rPr>
          <w:b/>
          <w:u w:val="single"/>
        </w:rPr>
      </w:pPr>
    </w:p>
    <w:p w14:paraId="5A02F9BD" w14:textId="3F33ACD0" w:rsidR="00C2137D" w:rsidRDefault="00C2137D" w:rsidP="00C2137D">
      <w:pPr>
        <w:ind w:left="-142"/>
        <w:jc w:val="both"/>
        <w:rPr>
          <w:b/>
          <w:u w:val="single"/>
        </w:rPr>
      </w:pPr>
    </w:p>
    <w:p w14:paraId="3C7989A5" w14:textId="1DA24FDE" w:rsidR="00C2137D" w:rsidRDefault="00C2137D" w:rsidP="00C2137D">
      <w:pPr>
        <w:ind w:left="-142"/>
        <w:jc w:val="both"/>
        <w:rPr>
          <w:b/>
          <w:u w:val="single"/>
        </w:rPr>
      </w:pPr>
    </w:p>
    <w:p w14:paraId="76DEB1B7" w14:textId="5854B0EA" w:rsidR="00C2137D" w:rsidRDefault="00C2137D" w:rsidP="00C2137D">
      <w:pPr>
        <w:ind w:left="-142"/>
        <w:jc w:val="both"/>
        <w:rPr>
          <w:b/>
          <w:u w:val="single"/>
        </w:rPr>
      </w:pPr>
    </w:p>
    <w:p w14:paraId="4413EF87" w14:textId="4BD8E4CF" w:rsidR="00C2137D" w:rsidRDefault="00C2137D" w:rsidP="00C2137D">
      <w:pPr>
        <w:ind w:left="-142"/>
        <w:jc w:val="both"/>
        <w:rPr>
          <w:b/>
          <w:u w:val="single"/>
        </w:rPr>
      </w:pPr>
    </w:p>
    <w:p w14:paraId="5ACEC013" w14:textId="48AB81CD" w:rsidR="00C2137D" w:rsidRDefault="00C2137D" w:rsidP="00C2137D">
      <w:pPr>
        <w:ind w:left="-142"/>
        <w:jc w:val="both"/>
        <w:rPr>
          <w:b/>
          <w:u w:val="single"/>
        </w:rPr>
      </w:pPr>
    </w:p>
    <w:p w14:paraId="769F7AB3" w14:textId="5F330E13" w:rsidR="00C2137D" w:rsidRDefault="00C2137D" w:rsidP="00C2137D">
      <w:pPr>
        <w:ind w:left="-142"/>
        <w:jc w:val="both"/>
        <w:rPr>
          <w:b/>
          <w:u w:val="single"/>
        </w:rPr>
      </w:pPr>
    </w:p>
    <w:p w14:paraId="44AFE238" w14:textId="2A8646BA" w:rsidR="00C2137D" w:rsidRDefault="00C2137D" w:rsidP="00C2137D">
      <w:pPr>
        <w:ind w:left="-142"/>
        <w:jc w:val="both"/>
        <w:rPr>
          <w:b/>
          <w:u w:val="single"/>
        </w:rPr>
      </w:pPr>
    </w:p>
    <w:p w14:paraId="7C5412E0" w14:textId="40651C41" w:rsidR="00C2137D" w:rsidRDefault="00C2137D" w:rsidP="00C2137D">
      <w:pPr>
        <w:ind w:left="-142"/>
        <w:jc w:val="both"/>
        <w:rPr>
          <w:b/>
          <w:u w:val="single"/>
        </w:rPr>
      </w:pPr>
    </w:p>
    <w:p w14:paraId="01F9AD47" w14:textId="62793117" w:rsidR="00C2137D" w:rsidRDefault="00C2137D" w:rsidP="00C2137D">
      <w:pPr>
        <w:ind w:left="-142"/>
        <w:jc w:val="both"/>
        <w:rPr>
          <w:b/>
          <w:u w:val="single"/>
        </w:rPr>
      </w:pPr>
    </w:p>
    <w:p w14:paraId="5E5D3751" w14:textId="392007DA" w:rsidR="00C2137D" w:rsidRDefault="00C2137D" w:rsidP="00C2137D">
      <w:pPr>
        <w:ind w:left="-142"/>
        <w:jc w:val="both"/>
        <w:rPr>
          <w:b/>
          <w:u w:val="single"/>
        </w:rPr>
      </w:pPr>
    </w:p>
    <w:p w14:paraId="1CD9FF7A" w14:textId="722AB785" w:rsidR="00C2137D" w:rsidRDefault="00C2137D" w:rsidP="00C2137D">
      <w:pPr>
        <w:ind w:left="-142"/>
        <w:jc w:val="both"/>
        <w:rPr>
          <w:b/>
          <w:u w:val="single"/>
        </w:rPr>
      </w:pPr>
    </w:p>
    <w:p w14:paraId="6BCF5F1A" w14:textId="0D8056F8" w:rsidR="00C2137D" w:rsidRDefault="00C2137D" w:rsidP="00C2137D">
      <w:pPr>
        <w:ind w:left="-142"/>
        <w:jc w:val="both"/>
        <w:rPr>
          <w:b/>
          <w:u w:val="single"/>
        </w:rPr>
      </w:pPr>
    </w:p>
    <w:p w14:paraId="0F951893" w14:textId="65DC86E2" w:rsidR="00C2137D" w:rsidRDefault="00C2137D" w:rsidP="00C2137D">
      <w:pPr>
        <w:ind w:left="-142"/>
        <w:jc w:val="both"/>
        <w:rPr>
          <w:b/>
          <w:u w:val="single"/>
        </w:rPr>
      </w:pPr>
    </w:p>
    <w:p w14:paraId="582F70E1" w14:textId="2F0A4D58" w:rsidR="00C2137D" w:rsidRDefault="00C2137D" w:rsidP="00C2137D">
      <w:pPr>
        <w:ind w:left="-142"/>
        <w:jc w:val="both"/>
        <w:rPr>
          <w:b/>
          <w:u w:val="single"/>
        </w:rPr>
      </w:pPr>
    </w:p>
    <w:p w14:paraId="3945E822" w14:textId="49E73EE9" w:rsidR="00C2137D" w:rsidRDefault="00C2137D" w:rsidP="00C2137D">
      <w:pPr>
        <w:ind w:left="-142"/>
        <w:jc w:val="both"/>
        <w:rPr>
          <w:b/>
          <w:u w:val="single"/>
        </w:rPr>
      </w:pPr>
    </w:p>
    <w:p w14:paraId="47655353" w14:textId="153A7976" w:rsidR="00C2137D" w:rsidRDefault="00C2137D" w:rsidP="00C2137D">
      <w:pPr>
        <w:ind w:left="-142"/>
        <w:jc w:val="both"/>
        <w:rPr>
          <w:b/>
          <w:u w:val="single"/>
        </w:rPr>
      </w:pPr>
    </w:p>
    <w:p w14:paraId="7F526354" w14:textId="16B987F4" w:rsidR="00C2137D" w:rsidRDefault="00C2137D" w:rsidP="00C2137D">
      <w:pPr>
        <w:ind w:left="-142"/>
        <w:jc w:val="both"/>
        <w:rPr>
          <w:b/>
          <w:u w:val="single"/>
        </w:rPr>
      </w:pPr>
    </w:p>
    <w:p w14:paraId="66A1479F" w14:textId="54459080" w:rsidR="00C2137D" w:rsidRDefault="00C2137D" w:rsidP="00C2137D">
      <w:pPr>
        <w:ind w:left="-142"/>
        <w:jc w:val="both"/>
        <w:rPr>
          <w:b/>
          <w:u w:val="single"/>
        </w:rPr>
      </w:pPr>
    </w:p>
    <w:p w14:paraId="42CDDC5C" w14:textId="40401E2B" w:rsidR="00C2137D" w:rsidRPr="00C02FDE" w:rsidRDefault="00C2137D" w:rsidP="00C2137D">
      <w:pPr>
        <w:jc w:val="center"/>
      </w:pPr>
      <w:r w:rsidRPr="00C02FDE">
        <w:lastRenderedPageBreak/>
        <w:t>2018. április 18.</w:t>
      </w:r>
    </w:p>
    <w:p w14:paraId="6E8B9FBE" w14:textId="77777777" w:rsidR="00C2137D" w:rsidRPr="00C02FDE" w:rsidRDefault="00C2137D" w:rsidP="00C2137D">
      <w:pPr>
        <w:jc w:val="both"/>
      </w:pPr>
    </w:p>
    <w:p w14:paraId="7D7C328E" w14:textId="77777777" w:rsidR="00C2137D" w:rsidRPr="00C02FDE" w:rsidRDefault="00C2137D" w:rsidP="00C2137D">
      <w:pPr>
        <w:jc w:val="both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9"/>
        <w:gridCol w:w="4525"/>
      </w:tblGrid>
      <w:tr w:rsidR="00C2137D" w:rsidRPr="00C02FDE" w14:paraId="6791023A" w14:textId="77777777" w:rsidTr="00E31B5B">
        <w:trPr>
          <w:trHeight w:val="659"/>
        </w:trPr>
        <w:tc>
          <w:tcPr>
            <w:tcW w:w="4750" w:type="dxa"/>
            <w:shd w:val="clear" w:color="auto" w:fill="auto"/>
          </w:tcPr>
          <w:p w14:paraId="20AC7F94" w14:textId="77777777" w:rsidR="00C2137D" w:rsidRPr="00C02FDE" w:rsidRDefault="00C2137D" w:rsidP="00E31B5B">
            <w:pPr>
              <w:jc w:val="center"/>
              <w:outlineLvl w:val="0"/>
              <w:rPr>
                <w:b/>
                <w:i/>
              </w:rPr>
            </w:pPr>
            <w:r w:rsidRPr="00C02FDE">
              <w:rPr>
                <w:b/>
                <w:i/>
              </w:rPr>
              <w:t>Határozat:</w:t>
            </w:r>
          </w:p>
        </w:tc>
        <w:tc>
          <w:tcPr>
            <w:tcW w:w="4750" w:type="dxa"/>
            <w:shd w:val="clear" w:color="auto" w:fill="auto"/>
          </w:tcPr>
          <w:p w14:paraId="14A70C56" w14:textId="77777777" w:rsidR="00C2137D" w:rsidRPr="00C02FDE" w:rsidRDefault="00C2137D" w:rsidP="00E31B5B">
            <w:pPr>
              <w:jc w:val="center"/>
              <w:outlineLvl w:val="0"/>
              <w:rPr>
                <w:b/>
                <w:i/>
              </w:rPr>
            </w:pPr>
            <w:r w:rsidRPr="00C02FDE">
              <w:rPr>
                <w:b/>
                <w:i/>
              </w:rPr>
              <w:t>Tárgy:</w:t>
            </w:r>
          </w:p>
        </w:tc>
      </w:tr>
      <w:tr w:rsidR="00C2137D" w:rsidRPr="00C02FDE" w14:paraId="71FE932A" w14:textId="77777777" w:rsidTr="00E31B5B">
        <w:trPr>
          <w:trHeight w:val="706"/>
        </w:trPr>
        <w:tc>
          <w:tcPr>
            <w:tcW w:w="4750" w:type="dxa"/>
            <w:shd w:val="clear" w:color="auto" w:fill="auto"/>
          </w:tcPr>
          <w:p w14:paraId="410F53BF" w14:textId="77777777" w:rsidR="00C2137D" w:rsidRPr="00C02FDE" w:rsidRDefault="00C2137D" w:rsidP="00E31B5B">
            <w:pPr>
              <w:jc w:val="center"/>
              <w:outlineLvl w:val="0"/>
              <w:rPr>
                <w:b/>
                <w:i/>
              </w:rPr>
            </w:pPr>
            <w:r w:rsidRPr="00C02FDE">
              <w:rPr>
                <w:b/>
                <w:i/>
              </w:rPr>
              <w:t>2/2018. (IV. 18.)</w:t>
            </w:r>
          </w:p>
        </w:tc>
        <w:tc>
          <w:tcPr>
            <w:tcW w:w="4750" w:type="dxa"/>
            <w:shd w:val="clear" w:color="auto" w:fill="auto"/>
          </w:tcPr>
          <w:p w14:paraId="040C96B7" w14:textId="77777777" w:rsidR="00C2137D" w:rsidRPr="00C02FDE" w:rsidRDefault="00C2137D" w:rsidP="00E31B5B">
            <w:pPr>
              <w:widowControl w:val="0"/>
              <w:suppressAutoHyphens/>
              <w:autoSpaceDN w:val="0"/>
              <w:ind w:left="174"/>
              <w:jc w:val="both"/>
              <w:textAlignment w:val="baseline"/>
              <w:rPr>
                <w:i/>
              </w:rPr>
            </w:pPr>
            <w:r w:rsidRPr="004B6DA8">
              <w:rPr>
                <w:i/>
                <w:kern w:val="3"/>
              </w:rPr>
              <w:t>A 2017</w:t>
            </w:r>
            <w:r w:rsidRPr="00C02FDE">
              <w:rPr>
                <w:i/>
                <w:kern w:val="3"/>
              </w:rPr>
              <w:t>.</w:t>
            </w:r>
            <w:r w:rsidRPr="004B6DA8">
              <w:rPr>
                <w:i/>
                <w:kern w:val="3"/>
              </w:rPr>
              <w:t xml:space="preserve"> évi zárszámadás elfogadása</w:t>
            </w:r>
          </w:p>
        </w:tc>
      </w:tr>
    </w:tbl>
    <w:p w14:paraId="4E60A44C" w14:textId="77777777" w:rsidR="00C2137D" w:rsidRPr="00C02FDE" w:rsidRDefault="00C2137D" w:rsidP="00C2137D">
      <w:pPr>
        <w:jc w:val="both"/>
        <w:outlineLvl w:val="0"/>
      </w:pPr>
    </w:p>
    <w:p w14:paraId="2C795A15" w14:textId="77777777" w:rsidR="00C2137D" w:rsidRPr="00C02FDE" w:rsidRDefault="00C2137D" w:rsidP="00C2137D">
      <w:pPr>
        <w:pStyle w:val="Szvegtrzs"/>
        <w:ind w:left="-142"/>
      </w:pPr>
    </w:p>
    <w:p w14:paraId="46819140" w14:textId="77777777" w:rsidR="00C2137D" w:rsidRPr="001B2A89" w:rsidRDefault="00C2137D" w:rsidP="00C2137D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  <w:r>
        <w:rPr>
          <w:rFonts w:eastAsia="SimSun" w:cs="Mangal"/>
          <w:b/>
          <w:kern w:val="3"/>
          <w:u w:val="single"/>
          <w:lang w:eastAsia="zh-CN" w:bidi="hi-IN"/>
        </w:rPr>
        <w:t>2</w:t>
      </w:r>
      <w:r w:rsidRPr="001B2A89">
        <w:rPr>
          <w:rFonts w:eastAsia="SimSun" w:cs="Mangal"/>
          <w:b/>
          <w:kern w:val="3"/>
          <w:u w:val="single"/>
          <w:lang w:eastAsia="zh-CN" w:bidi="hi-IN"/>
        </w:rPr>
        <w:t>/2018. (IV. 18.) sz. Felsőtárkány Roma Nemzetiségi Önkormányzat Képviselő-testületének határozata</w:t>
      </w:r>
      <w:r>
        <w:rPr>
          <w:rFonts w:eastAsia="SimSun" w:cs="Mangal"/>
          <w:b/>
          <w:kern w:val="3"/>
          <w:u w:val="single"/>
          <w:lang w:eastAsia="zh-CN" w:bidi="hi-IN"/>
        </w:rPr>
        <w:t>:</w:t>
      </w:r>
    </w:p>
    <w:p w14:paraId="73AE11DF" w14:textId="77777777" w:rsidR="00C2137D" w:rsidRPr="001B2A89" w:rsidRDefault="00C2137D" w:rsidP="00C2137D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  <w:r w:rsidRPr="001B2A89">
        <w:rPr>
          <w:rFonts w:eastAsia="SimSun" w:cs="Mangal"/>
          <w:b/>
          <w:kern w:val="3"/>
          <w:lang w:eastAsia="zh-CN" w:bidi="hi-IN"/>
        </w:rPr>
        <w:t>Felsőtárkány Roma Nemzetiségi Önkormányzatának Képviselő-testülete az elnök előterjesztésében megtárgyalta és elfogadta a 2017. évi nemzetiségi költségvetési zárszámadást az alábbiak szerint:</w:t>
      </w:r>
    </w:p>
    <w:p w14:paraId="77F09F1B" w14:textId="77777777" w:rsidR="00C2137D" w:rsidRPr="001B2A89" w:rsidRDefault="00C2137D" w:rsidP="00C2137D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b/>
          <w:bCs/>
          <w:kern w:val="3"/>
          <w:sz w:val="28"/>
          <w:szCs w:val="36"/>
          <w:lang w:eastAsia="zh-CN" w:bidi="hi-IN"/>
        </w:rPr>
      </w:pPr>
      <w:r w:rsidRPr="001B2A89">
        <w:rPr>
          <w:rFonts w:eastAsia="SimSun" w:cs="Mangal"/>
          <w:b/>
          <w:bCs/>
          <w:kern w:val="3"/>
          <w:szCs w:val="36"/>
          <w:lang w:eastAsia="zh-CN" w:bidi="hi-IN"/>
        </w:rPr>
        <w:t>A Felsőtárkány Roma Nemzetiségi Önkormányzat Képviselő-testület az önkormányzat 2016. évi költségvetése teljesítésének</w:t>
      </w:r>
    </w:p>
    <w:p w14:paraId="6514BBD4" w14:textId="77777777" w:rsidR="00C2137D" w:rsidRPr="001B2A89" w:rsidRDefault="00C2137D" w:rsidP="00C2137D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bCs/>
          <w:kern w:val="3"/>
          <w:sz w:val="28"/>
          <w:szCs w:val="36"/>
          <w:lang w:eastAsia="zh-CN" w:bidi="hi-IN"/>
        </w:rPr>
      </w:pPr>
      <w:r w:rsidRPr="001B2A89">
        <w:rPr>
          <w:rFonts w:eastAsia="SimSun"/>
          <w:bCs/>
          <w:kern w:val="3"/>
          <w:szCs w:val="36"/>
          <w:lang w:eastAsia="zh-CN" w:bidi="hi-IN"/>
        </w:rPr>
        <w:t xml:space="preserve">                       </w:t>
      </w:r>
      <w:r w:rsidRPr="001B2A89">
        <w:rPr>
          <w:rFonts w:eastAsia="SimSun"/>
          <w:b/>
          <w:bCs/>
          <w:kern w:val="3"/>
          <w:szCs w:val="36"/>
          <w:lang w:eastAsia="zh-CN" w:bidi="hi-IN"/>
        </w:rPr>
        <w:t xml:space="preserve">                         </w:t>
      </w:r>
      <w:r>
        <w:rPr>
          <w:rFonts w:eastAsia="SimSun"/>
          <w:b/>
          <w:bCs/>
          <w:kern w:val="3"/>
          <w:szCs w:val="36"/>
          <w:lang w:eastAsia="zh-CN" w:bidi="hi-IN"/>
        </w:rPr>
        <w:tab/>
      </w:r>
      <w:r>
        <w:rPr>
          <w:rFonts w:eastAsia="SimSun"/>
          <w:b/>
          <w:bCs/>
          <w:kern w:val="3"/>
          <w:szCs w:val="36"/>
          <w:lang w:eastAsia="zh-CN" w:bidi="hi-IN"/>
        </w:rPr>
        <w:tab/>
      </w:r>
      <w:r w:rsidRPr="001B2A89">
        <w:rPr>
          <w:rFonts w:eastAsia="SimSun"/>
          <w:b/>
          <w:bCs/>
          <w:kern w:val="3"/>
          <w:szCs w:val="36"/>
          <w:lang w:eastAsia="zh-CN" w:bidi="hi-IN"/>
        </w:rPr>
        <w:t xml:space="preserve">  Eredeti ei.   </w:t>
      </w:r>
      <w:r>
        <w:rPr>
          <w:rFonts w:eastAsia="SimSun"/>
          <w:b/>
          <w:bCs/>
          <w:kern w:val="3"/>
          <w:szCs w:val="36"/>
          <w:lang w:eastAsia="zh-CN" w:bidi="hi-IN"/>
        </w:rPr>
        <w:t xml:space="preserve">  </w:t>
      </w:r>
      <w:r w:rsidRPr="001B2A89">
        <w:rPr>
          <w:rFonts w:eastAsia="SimSun"/>
          <w:b/>
          <w:bCs/>
          <w:kern w:val="3"/>
          <w:szCs w:val="36"/>
          <w:lang w:eastAsia="zh-CN" w:bidi="hi-IN"/>
        </w:rPr>
        <w:t xml:space="preserve"> Módosított ei.       </w:t>
      </w:r>
      <w:r>
        <w:rPr>
          <w:rFonts w:eastAsia="SimSun"/>
          <w:b/>
          <w:bCs/>
          <w:kern w:val="3"/>
          <w:szCs w:val="36"/>
          <w:lang w:eastAsia="zh-CN" w:bidi="hi-IN"/>
        </w:rPr>
        <w:t xml:space="preserve">  </w:t>
      </w:r>
      <w:r w:rsidRPr="001B2A89">
        <w:rPr>
          <w:rFonts w:eastAsia="SimSun"/>
          <w:b/>
          <w:bCs/>
          <w:kern w:val="3"/>
          <w:szCs w:val="36"/>
          <w:lang w:eastAsia="zh-CN" w:bidi="hi-IN"/>
        </w:rPr>
        <w:t xml:space="preserve"> Teljesítés        </w:t>
      </w:r>
    </w:p>
    <w:p w14:paraId="677698F1" w14:textId="77777777" w:rsidR="00C2137D" w:rsidRPr="001B2A89" w:rsidRDefault="00C2137D" w:rsidP="00C2137D">
      <w:pPr>
        <w:widowControl w:val="0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eastAsia="SimSun"/>
          <w:b/>
          <w:bCs/>
          <w:kern w:val="3"/>
          <w:sz w:val="28"/>
          <w:szCs w:val="36"/>
          <w:lang w:eastAsia="zh-CN" w:bidi="hi-IN"/>
        </w:rPr>
      </w:pPr>
      <w:r w:rsidRPr="001B2A89">
        <w:rPr>
          <w:rFonts w:eastAsia="SimSun"/>
          <w:b/>
          <w:bCs/>
          <w:kern w:val="3"/>
          <w:szCs w:val="36"/>
          <w:lang w:eastAsia="zh-CN" w:bidi="hi-IN"/>
        </w:rPr>
        <w:t xml:space="preserve">Bevételi főösszegét      </w:t>
      </w:r>
      <w:r w:rsidRPr="001B2A89">
        <w:rPr>
          <w:rFonts w:eastAsia="SimSun"/>
          <w:b/>
          <w:bCs/>
          <w:kern w:val="3"/>
          <w:szCs w:val="36"/>
          <w:lang w:eastAsia="zh-CN" w:bidi="hi-IN"/>
        </w:rPr>
        <w:tab/>
      </w:r>
      <w:r>
        <w:rPr>
          <w:rFonts w:eastAsia="SimSun"/>
          <w:b/>
          <w:bCs/>
          <w:kern w:val="3"/>
          <w:szCs w:val="36"/>
          <w:lang w:eastAsia="zh-CN" w:bidi="hi-IN"/>
        </w:rPr>
        <w:tab/>
      </w:r>
      <w:r w:rsidRPr="001B2A89">
        <w:rPr>
          <w:rFonts w:eastAsia="SimSun"/>
          <w:b/>
          <w:bCs/>
          <w:kern w:val="3"/>
          <w:szCs w:val="36"/>
          <w:lang w:eastAsia="zh-CN" w:bidi="hi-IN"/>
        </w:rPr>
        <w:t xml:space="preserve">    782.000</w:t>
      </w:r>
      <w:r w:rsidRPr="001B2A89">
        <w:rPr>
          <w:rFonts w:eastAsia="SimSun"/>
          <w:b/>
          <w:bCs/>
          <w:kern w:val="3"/>
          <w:szCs w:val="36"/>
          <w:lang w:eastAsia="zh-CN" w:bidi="hi-IN"/>
        </w:rPr>
        <w:tab/>
        <w:t xml:space="preserve">     1.076.536     </w:t>
      </w:r>
      <w:r>
        <w:rPr>
          <w:rFonts w:eastAsia="SimSun"/>
          <w:b/>
          <w:bCs/>
          <w:kern w:val="3"/>
          <w:szCs w:val="36"/>
          <w:lang w:eastAsia="zh-CN" w:bidi="hi-IN"/>
        </w:rPr>
        <w:t xml:space="preserve">   </w:t>
      </w:r>
      <w:r w:rsidRPr="001B2A89">
        <w:rPr>
          <w:rFonts w:eastAsia="SimSun"/>
          <w:b/>
          <w:bCs/>
          <w:kern w:val="3"/>
          <w:szCs w:val="36"/>
          <w:lang w:eastAsia="zh-CN" w:bidi="hi-IN"/>
        </w:rPr>
        <w:t xml:space="preserve">     1.076.579          </w:t>
      </w:r>
    </w:p>
    <w:p w14:paraId="4BD64917" w14:textId="77777777" w:rsidR="00C2137D" w:rsidRPr="001B2A89" w:rsidRDefault="00C2137D" w:rsidP="00C2137D">
      <w:pPr>
        <w:widowControl w:val="0"/>
        <w:numPr>
          <w:ilvl w:val="0"/>
          <w:numId w:val="5"/>
        </w:numPr>
        <w:suppressAutoHyphens/>
        <w:autoSpaceDN w:val="0"/>
        <w:jc w:val="both"/>
        <w:textAlignment w:val="baseline"/>
        <w:rPr>
          <w:rFonts w:eastAsia="SimSun"/>
          <w:b/>
          <w:bCs/>
          <w:kern w:val="3"/>
          <w:sz w:val="28"/>
          <w:szCs w:val="36"/>
          <w:lang w:eastAsia="zh-CN" w:bidi="hi-IN"/>
        </w:rPr>
      </w:pPr>
      <w:proofErr w:type="gramStart"/>
      <w:r w:rsidRPr="001B2A89">
        <w:rPr>
          <w:rFonts w:eastAsia="SimSun"/>
          <w:b/>
          <w:bCs/>
          <w:kern w:val="3"/>
          <w:szCs w:val="36"/>
          <w:lang w:eastAsia="zh-CN" w:bidi="hi-IN"/>
        </w:rPr>
        <w:t>Kiadási  főösszegét</w:t>
      </w:r>
      <w:proofErr w:type="gramEnd"/>
      <w:r w:rsidRPr="001B2A89">
        <w:rPr>
          <w:rFonts w:eastAsia="SimSun"/>
          <w:b/>
          <w:bCs/>
          <w:kern w:val="3"/>
          <w:szCs w:val="36"/>
          <w:lang w:eastAsia="zh-CN" w:bidi="hi-IN"/>
        </w:rPr>
        <w:tab/>
      </w:r>
      <w:r>
        <w:rPr>
          <w:rFonts w:eastAsia="SimSun"/>
          <w:b/>
          <w:bCs/>
          <w:kern w:val="3"/>
          <w:szCs w:val="36"/>
          <w:lang w:eastAsia="zh-CN" w:bidi="hi-IN"/>
        </w:rPr>
        <w:tab/>
      </w:r>
      <w:r w:rsidRPr="001B2A89">
        <w:rPr>
          <w:rFonts w:eastAsia="SimSun"/>
          <w:b/>
          <w:bCs/>
          <w:kern w:val="3"/>
          <w:szCs w:val="36"/>
          <w:lang w:eastAsia="zh-CN" w:bidi="hi-IN"/>
        </w:rPr>
        <w:t xml:space="preserve">    792.570  </w:t>
      </w:r>
      <w:r w:rsidRPr="001B2A89">
        <w:rPr>
          <w:rFonts w:eastAsia="SimSun"/>
          <w:b/>
          <w:bCs/>
          <w:kern w:val="3"/>
          <w:szCs w:val="36"/>
          <w:lang w:eastAsia="zh-CN" w:bidi="hi-IN"/>
        </w:rPr>
        <w:tab/>
        <w:t xml:space="preserve">     1.077.106              1.028.810             </w:t>
      </w:r>
    </w:p>
    <w:p w14:paraId="76BED4A3" w14:textId="77777777" w:rsidR="00C2137D" w:rsidRDefault="00C2137D" w:rsidP="00C2137D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bCs/>
          <w:kern w:val="3"/>
          <w:szCs w:val="36"/>
          <w:lang w:eastAsia="zh-CN" w:bidi="hi-IN"/>
        </w:rPr>
      </w:pPr>
      <w:r w:rsidRPr="001B2A89">
        <w:rPr>
          <w:rFonts w:eastAsia="SimSun"/>
          <w:b/>
          <w:bCs/>
          <w:kern w:val="3"/>
          <w:szCs w:val="36"/>
          <w:lang w:eastAsia="zh-CN" w:bidi="hi-IN"/>
        </w:rPr>
        <w:t xml:space="preserve">              Ft-ban állapítja meg.</w:t>
      </w:r>
    </w:p>
    <w:p w14:paraId="11F076E4" w14:textId="771400CE" w:rsidR="00C2137D" w:rsidRDefault="00C2137D" w:rsidP="00C2137D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bCs/>
          <w:kern w:val="3"/>
          <w:szCs w:val="36"/>
          <w:lang w:eastAsia="zh-CN" w:bidi="hi-IN"/>
        </w:rPr>
      </w:pPr>
    </w:p>
    <w:p w14:paraId="556FDEE3" w14:textId="3FC694A3" w:rsidR="00C2137D" w:rsidRDefault="00C2137D" w:rsidP="00C2137D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bCs/>
          <w:kern w:val="3"/>
          <w:szCs w:val="36"/>
          <w:lang w:eastAsia="zh-CN" w:bidi="hi-IN"/>
        </w:rPr>
      </w:pPr>
    </w:p>
    <w:p w14:paraId="404119D1" w14:textId="1C883048" w:rsidR="00C2137D" w:rsidRDefault="00C2137D" w:rsidP="00C2137D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bCs/>
          <w:kern w:val="3"/>
          <w:szCs w:val="36"/>
          <w:lang w:eastAsia="zh-CN" w:bidi="hi-IN"/>
        </w:rPr>
      </w:pPr>
    </w:p>
    <w:p w14:paraId="2FB10D54" w14:textId="36591AD2" w:rsidR="00C2137D" w:rsidRDefault="00C2137D" w:rsidP="00C2137D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bCs/>
          <w:kern w:val="3"/>
          <w:szCs w:val="36"/>
          <w:lang w:eastAsia="zh-CN" w:bidi="hi-IN"/>
        </w:rPr>
      </w:pPr>
    </w:p>
    <w:p w14:paraId="1366B2D3" w14:textId="65E6F588" w:rsidR="00C2137D" w:rsidRDefault="00C2137D" w:rsidP="00C2137D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bCs/>
          <w:kern w:val="3"/>
          <w:szCs w:val="36"/>
          <w:lang w:eastAsia="zh-CN" w:bidi="hi-IN"/>
        </w:rPr>
      </w:pPr>
    </w:p>
    <w:p w14:paraId="68665B0A" w14:textId="39BF7968" w:rsidR="00C2137D" w:rsidRDefault="00C2137D" w:rsidP="00C2137D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bCs/>
          <w:kern w:val="3"/>
          <w:szCs w:val="36"/>
          <w:lang w:eastAsia="zh-CN" w:bidi="hi-IN"/>
        </w:rPr>
      </w:pPr>
    </w:p>
    <w:p w14:paraId="01A15E68" w14:textId="26AF642B" w:rsidR="00C2137D" w:rsidRDefault="00C2137D" w:rsidP="00C2137D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bCs/>
          <w:kern w:val="3"/>
          <w:szCs w:val="36"/>
          <w:lang w:eastAsia="zh-CN" w:bidi="hi-IN"/>
        </w:rPr>
      </w:pPr>
    </w:p>
    <w:p w14:paraId="31A29BCA" w14:textId="463F7561" w:rsidR="00C2137D" w:rsidRDefault="00C2137D" w:rsidP="00C2137D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bCs/>
          <w:kern w:val="3"/>
          <w:szCs w:val="36"/>
          <w:lang w:eastAsia="zh-CN" w:bidi="hi-IN"/>
        </w:rPr>
      </w:pPr>
    </w:p>
    <w:p w14:paraId="0B86D608" w14:textId="4ECDAD26" w:rsidR="00C2137D" w:rsidRDefault="00C2137D" w:rsidP="00C2137D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bCs/>
          <w:kern w:val="3"/>
          <w:szCs w:val="36"/>
          <w:lang w:eastAsia="zh-CN" w:bidi="hi-IN"/>
        </w:rPr>
      </w:pPr>
    </w:p>
    <w:p w14:paraId="43786624" w14:textId="7CF35D06" w:rsidR="00C2137D" w:rsidRDefault="00C2137D" w:rsidP="00C2137D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bCs/>
          <w:kern w:val="3"/>
          <w:szCs w:val="36"/>
          <w:lang w:eastAsia="zh-CN" w:bidi="hi-IN"/>
        </w:rPr>
      </w:pPr>
    </w:p>
    <w:p w14:paraId="1F44A93D" w14:textId="281D5EF4" w:rsidR="00C2137D" w:rsidRDefault="00C2137D" w:rsidP="00C2137D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bCs/>
          <w:kern w:val="3"/>
          <w:szCs w:val="36"/>
          <w:lang w:eastAsia="zh-CN" w:bidi="hi-IN"/>
        </w:rPr>
      </w:pPr>
    </w:p>
    <w:p w14:paraId="09D08FA9" w14:textId="2123F1C8" w:rsidR="00C2137D" w:rsidRDefault="00C2137D" w:rsidP="00C2137D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bCs/>
          <w:kern w:val="3"/>
          <w:szCs w:val="36"/>
          <w:lang w:eastAsia="zh-CN" w:bidi="hi-IN"/>
        </w:rPr>
      </w:pPr>
    </w:p>
    <w:p w14:paraId="7AFF3FA6" w14:textId="2D39B3C6" w:rsidR="00C2137D" w:rsidRDefault="00C2137D" w:rsidP="00C2137D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bCs/>
          <w:kern w:val="3"/>
          <w:szCs w:val="36"/>
          <w:lang w:eastAsia="zh-CN" w:bidi="hi-IN"/>
        </w:rPr>
      </w:pPr>
    </w:p>
    <w:p w14:paraId="19B27F22" w14:textId="6FC40AC6" w:rsidR="00C2137D" w:rsidRDefault="00C2137D" w:rsidP="00C2137D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bCs/>
          <w:kern w:val="3"/>
          <w:szCs w:val="36"/>
          <w:lang w:eastAsia="zh-CN" w:bidi="hi-IN"/>
        </w:rPr>
      </w:pPr>
    </w:p>
    <w:p w14:paraId="4EDE3C73" w14:textId="3EC1DE9F" w:rsidR="00C2137D" w:rsidRDefault="00C2137D" w:rsidP="00C2137D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bCs/>
          <w:kern w:val="3"/>
          <w:szCs w:val="36"/>
          <w:lang w:eastAsia="zh-CN" w:bidi="hi-IN"/>
        </w:rPr>
      </w:pPr>
    </w:p>
    <w:p w14:paraId="2E86413F" w14:textId="6F81CC4D" w:rsidR="00C2137D" w:rsidRDefault="00C2137D" w:rsidP="00C2137D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bCs/>
          <w:kern w:val="3"/>
          <w:szCs w:val="36"/>
          <w:lang w:eastAsia="zh-CN" w:bidi="hi-IN"/>
        </w:rPr>
      </w:pPr>
    </w:p>
    <w:p w14:paraId="61878B93" w14:textId="28026BEF" w:rsidR="00C2137D" w:rsidRDefault="00C2137D" w:rsidP="00C2137D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bCs/>
          <w:kern w:val="3"/>
          <w:szCs w:val="36"/>
          <w:lang w:eastAsia="zh-CN" w:bidi="hi-IN"/>
        </w:rPr>
      </w:pPr>
    </w:p>
    <w:p w14:paraId="7FF36804" w14:textId="37EA6A7F" w:rsidR="00C2137D" w:rsidRDefault="00C2137D" w:rsidP="00C2137D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bCs/>
          <w:kern w:val="3"/>
          <w:szCs w:val="36"/>
          <w:lang w:eastAsia="zh-CN" w:bidi="hi-IN"/>
        </w:rPr>
      </w:pPr>
    </w:p>
    <w:p w14:paraId="37046C85" w14:textId="3FC3F0C0" w:rsidR="00C2137D" w:rsidRDefault="00C2137D" w:rsidP="00C2137D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bCs/>
          <w:kern w:val="3"/>
          <w:szCs w:val="36"/>
          <w:lang w:eastAsia="zh-CN" w:bidi="hi-IN"/>
        </w:rPr>
      </w:pPr>
    </w:p>
    <w:p w14:paraId="5AF7C5B2" w14:textId="6E683699" w:rsidR="00C2137D" w:rsidRDefault="00C2137D" w:rsidP="00C2137D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bCs/>
          <w:kern w:val="3"/>
          <w:szCs w:val="36"/>
          <w:lang w:eastAsia="zh-CN" w:bidi="hi-IN"/>
        </w:rPr>
      </w:pPr>
    </w:p>
    <w:p w14:paraId="2F036BDE" w14:textId="314DE6DC" w:rsidR="00C2137D" w:rsidRDefault="00C2137D" w:rsidP="00C2137D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bCs/>
          <w:kern w:val="3"/>
          <w:szCs w:val="36"/>
          <w:lang w:eastAsia="zh-CN" w:bidi="hi-IN"/>
        </w:rPr>
      </w:pPr>
    </w:p>
    <w:p w14:paraId="149E5D24" w14:textId="1A67F20A" w:rsidR="00C2137D" w:rsidRDefault="00C2137D" w:rsidP="00C2137D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bCs/>
          <w:kern w:val="3"/>
          <w:szCs w:val="36"/>
          <w:lang w:eastAsia="zh-CN" w:bidi="hi-IN"/>
        </w:rPr>
      </w:pPr>
    </w:p>
    <w:p w14:paraId="20BD39CF" w14:textId="165F7B51" w:rsidR="00C2137D" w:rsidRDefault="00C2137D" w:rsidP="00C2137D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bCs/>
          <w:kern w:val="3"/>
          <w:szCs w:val="36"/>
          <w:lang w:eastAsia="zh-CN" w:bidi="hi-IN"/>
        </w:rPr>
      </w:pPr>
    </w:p>
    <w:p w14:paraId="680A7FFB" w14:textId="75DCAACE" w:rsidR="00C2137D" w:rsidRDefault="00C2137D" w:rsidP="00C2137D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bCs/>
          <w:kern w:val="3"/>
          <w:szCs w:val="36"/>
          <w:lang w:eastAsia="zh-CN" w:bidi="hi-IN"/>
        </w:rPr>
      </w:pPr>
    </w:p>
    <w:p w14:paraId="2D918CE2" w14:textId="43D6913E" w:rsidR="00C2137D" w:rsidRDefault="00C2137D" w:rsidP="00C2137D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bCs/>
          <w:kern w:val="3"/>
          <w:szCs w:val="36"/>
          <w:lang w:eastAsia="zh-CN" w:bidi="hi-IN"/>
        </w:rPr>
      </w:pPr>
    </w:p>
    <w:p w14:paraId="198EDAE2" w14:textId="186FBE09" w:rsidR="00C2137D" w:rsidRDefault="00C2137D" w:rsidP="00C2137D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bCs/>
          <w:kern w:val="3"/>
          <w:szCs w:val="36"/>
          <w:lang w:eastAsia="zh-CN" w:bidi="hi-IN"/>
        </w:rPr>
      </w:pPr>
    </w:p>
    <w:p w14:paraId="11DA2003" w14:textId="780AC42A" w:rsidR="00C2137D" w:rsidRDefault="00C2137D" w:rsidP="00C2137D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bCs/>
          <w:kern w:val="3"/>
          <w:szCs w:val="36"/>
          <w:lang w:eastAsia="zh-CN" w:bidi="hi-IN"/>
        </w:rPr>
      </w:pPr>
    </w:p>
    <w:p w14:paraId="50147E7C" w14:textId="3D45455F" w:rsidR="00C2137D" w:rsidRDefault="00C2137D" w:rsidP="00C2137D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bCs/>
          <w:kern w:val="3"/>
          <w:szCs w:val="36"/>
          <w:lang w:eastAsia="zh-CN" w:bidi="hi-IN"/>
        </w:rPr>
      </w:pPr>
    </w:p>
    <w:p w14:paraId="25831DB0" w14:textId="3216AA0D" w:rsidR="00C2137D" w:rsidRDefault="00C2137D" w:rsidP="00C2137D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bCs/>
          <w:kern w:val="3"/>
          <w:szCs w:val="36"/>
          <w:lang w:eastAsia="zh-CN" w:bidi="hi-IN"/>
        </w:rPr>
      </w:pPr>
    </w:p>
    <w:p w14:paraId="035A01F1" w14:textId="77777777" w:rsidR="00C2137D" w:rsidRDefault="00C2137D" w:rsidP="00C2137D">
      <w:pPr>
        <w:jc w:val="both"/>
      </w:pPr>
    </w:p>
    <w:p w14:paraId="23A354A7" w14:textId="4BF33FDE" w:rsidR="00C2137D" w:rsidRDefault="00C2137D" w:rsidP="00C2137D">
      <w:pPr>
        <w:jc w:val="center"/>
      </w:pPr>
      <w:r w:rsidRPr="00C02FDE">
        <w:t xml:space="preserve">2018. </w:t>
      </w:r>
      <w:r>
        <w:t>augusztus 8</w:t>
      </w:r>
      <w:r w:rsidRPr="00C02FDE">
        <w:t xml:space="preserve">. </w:t>
      </w:r>
      <w:r>
        <w:t>rendkívüli</w:t>
      </w:r>
    </w:p>
    <w:p w14:paraId="0F9D7E35" w14:textId="77777777" w:rsidR="00C2137D" w:rsidRPr="00C02FDE" w:rsidRDefault="00C2137D" w:rsidP="00C2137D">
      <w:pPr>
        <w:jc w:val="both"/>
      </w:pPr>
    </w:p>
    <w:p w14:paraId="2857E4FD" w14:textId="77777777" w:rsidR="00C2137D" w:rsidRPr="00C02FDE" w:rsidRDefault="00C2137D" w:rsidP="00C2137D">
      <w:pPr>
        <w:jc w:val="both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2"/>
        <w:gridCol w:w="4562"/>
      </w:tblGrid>
      <w:tr w:rsidR="00C2137D" w:rsidRPr="00C02FDE" w14:paraId="49DD1912" w14:textId="77777777" w:rsidTr="00E31B5B">
        <w:trPr>
          <w:trHeight w:val="659"/>
        </w:trPr>
        <w:tc>
          <w:tcPr>
            <w:tcW w:w="4750" w:type="dxa"/>
            <w:shd w:val="clear" w:color="auto" w:fill="auto"/>
          </w:tcPr>
          <w:p w14:paraId="4EF889BD" w14:textId="77777777" w:rsidR="00C2137D" w:rsidRPr="00C02FDE" w:rsidRDefault="00C2137D" w:rsidP="00E31B5B">
            <w:pPr>
              <w:jc w:val="center"/>
              <w:outlineLvl w:val="0"/>
              <w:rPr>
                <w:b/>
                <w:i/>
              </w:rPr>
            </w:pPr>
            <w:r w:rsidRPr="00C02FDE">
              <w:rPr>
                <w:b/>
                <w:i/>
              </w:rPr>
              <w:t>Határozat:</w:t>
            </w:r>
          </w:p>
        </w:tc>
        <w:tc>
          <w:tcPr>
            <w:tcW w:w="4750" w:type="dxa"/>
            <w:shd w:val="clear" w:color="auto" w:fill="auto"/>
          </w:tcPr>
          <w:p w14:paraId="2FC8EA9B" w14:textId="77777777" w:rsidR="00C2137D" w:rsidRPr="00C02FDE" w:rsidRDefault="00C2137D" w:rsidP="00E31B5B">
            <w:pPr>
              <w:jc w:val="center"/>
              <w:outlineLvl w:val="0"/>
              <w:rPr>
                <w:b/>
                <w:i/>
              </w:rPr>
            </w:pPr>
            <w:r w:rsidRPr="00C02FDE">
              <w:rPr>
                <w:b/>
                <w:i/>
              </w:rPr>
              <w:t>Tárgy:</w:t>
            </w:r>
          </w:p>
        </w:tc>
      </w:tr>
      <w:tr w:rsidR="00C2137D" w:rsidRPr="00C02FDE" w14:paraId="4BFD7D1D" w14:textId="77777777" w:rsidTr="00E31B5B">
        <w:trPr>
          <w:trHeight w:val="706"/>
        </w:trPr>
        <w:tc>
          <w:tcPr>
            <w:tcW w:w="4750" w:type="dxa"/>
            <w:shd w:val="clear" w:color="auto" w:fill="auto"/>
          </w:tcPr>
          <w:p w14:paraId="42179C6F" w14:textId="77777777" w:rsidR="00C2137D" w:rsidRPr="00C02FDE" w:rsidRDefault="00C2137D" w:rsidP="00E31B5B">
            <w:pPr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C02FDE">
              <w:rPr>
                <w:b/>
                <w:i/>
              </w:rPr>
              <w:t>/2018. (</w:t>
            </w:r>
            <w:r>
              <w:rPr>
                <w:b/>
                <w:i/>
              </w:rPr>
              <w:t>VIII. 08</w:t>
            </w:r>
            <w:r w:rsidRPr="00C02FDE">
              <w:rPr>
                <w:b/>
                <w:i/>
              </w:rPr>
              <w:t>.)</w:t>
            </w:r>
          </w:p>
        </w:tc>
        <w:tc>
          <w:tcPr>
            <w:tcW w:w="4750" w:type="dxa"/>
            <w:shd w:val="clear" w:color="auto" w:fill="auto"/>
          </w:tcPr>
          <w:p w14:paraId="1ED92073" w14:textId="77777777" w:rsidR="00C2137D" w:rsidRPr="00C37B97" w:rsidRDefault="00C2137D" w:rsidP="00E31B5B">
            <w:pPr>
              <w:widowControl w:val="0"/>
              <w:suppressAutoHyphens/>
              <w:autoSpaceDN w:val="0"/>
              <w:ind w:right="533"/>
              <w:jc w:val="both"/>
              <w:textAlignment w:val="baseline"/>
              <w:rPr>
                <w:rFonts w:eastAsia="SimSun" w:cs="Mangal"/>
                <w:i/>
                <w:kern w:val="3"/>
                <w:sz w:val="26"/>
                <w:szCs w:val="26"/>
                <w:lang w:eastAsia="zh-CN" w:bidi="hi-IN"/>
              </w:rPr>
            </w:pPr>
            <w:r w:rsidRPr="00C37B97">
              <w:rPr>
                <w:rFonts w:eastAsia="SimSun" w:cs="Mangal"/>
                <w:i/>
                <w:kern w:val="3"/>
                <w:sz w:val="26"/>
                <w:szCs w:val="26"/>
                <w:lang w:eastAsia="zh-CN" w:bidi="hi-IN"/>
              </w:rPr>
              <w:t xml:space="preserve">A </w:t>
            </w:r>
            <w:proofErr w:type="spellStart"/>
            <w:r w:rsidRPr="00C37B97">
              <w:rPr>
                <w:rFonts w:eastAsia="SimSun" w:cs="Mangal"/>
                <w:i/>
                <w:kern w:val="3"/>
                <w:sz w:val="26"/>
                <w:szCs w:val="26"/>
                <w:lang w:eastAsia="zh-CN" w:bidi="hi-IN"/>
              </w:rPr>
              <w:t>tarnamérai</w:t>
            </w:r>
            <w:proofErr w:type="spellEnd"/>
            <w:r w:rsidRPr="00C37B97">
              <w:rPr>
                <w:rFonts w:eastAsia="SimSun" w:cs="Mangal"/>
                <w:i/>
                <w:kern w:val="3"/>
                <w:sz w:val="26"/>
                <w:szCs w:val="26"/>
                <w:lang w:eastAsia="zh-CN" w:bidi="hi-IN"/>
              </w:rPr>
              <w:t xml:space="preserve"> táborozás és költségvetésének megtárgyalása, elfogadása</w:t>
            </w:r>
          </w:p>
          <w:p w14:paraId="0ABE9241" w14:textId="77777777" w:rsidR="00C2137D" w:rsidRPr="00C37B97" w:rsidRDefault="00C2137D" w:rsidP="00E31B5B">
            <w:pPr>
              <w:widowControl w:val="0"/>
              <w:suppressAutoHyphens/>
              <w:autoSpaceDN w:val="0"/>
              <w:ind w:left="174" w:right="533"/>
              <w:jc w:val="both"/>
              <w:textAlignment w:val="baseline"/>
              <w:rPr>
                <w:i/>
              </w:rPr>
            </w:pPr>
          </w:p>
        </w:tc>
      </w:tr>
    </w:tbl>
    <w:p w14:paraId="563BDA52" w14:textId="77777777" w:rsidR="00C2137D" w:rsidRDefault="00C2137D" w:rsidP="00C2137D">
      <w:pPr>
        <w:ind w:left="-142"/>
        <w:jc w:val="both"/>
        <w:outlineLvl w:val="0"/>
      </w:pPr>
    </w:p>
    <w:p w14:paraId="51336164" w14:textId="77777777" w:rsidR="00C2137D" w:rsidRDefault="00C2137D" w:rsidP="00C2137D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/>
          <w:b/>
          <w:kern w:val="3"/>
          <w:u w:val="single"/>
          <w:lang w:eastAsia="zh-CN" w:bidi="hi-IN"/>
        </w:rPr>
      </w:pPr>
      <w:r>
        <w:rPr>
          <w:rFonts w:eastAsia="SimSun"/>
          <w:b/>
          <w:kern w:val="3"/>
          <w:u w:val="single"/>
          <w:lang w:eastAsia="zh-CN" w:bidi="hi-IN"/>
        </w:rPr>
        <w:t>3/2018. (VIII. 08.) sz. Felsőtárkány Roma Nemzetiségi Önkormányzat Képviselő-testületének határozata:</w:t>
      </w:r>
    </w:p>
    <w:p w14:paraId="3B2C1EDB" w14:textId="77777777" w:rsidR="00C2137D" w:rsidRDefault="00C2137D" w:rsidP="00C2137D">
      <w:pPr>
        <w:ind w:left="-142"/>
        <w:jc w:val="both"/>
        <w:outlineLvl w:val="0"/>
      </w:pPr>
      <w:r>
        <w:rPr>
          <w:rFonts w:eastAsia="SimSun"/>
          <w:b/>
          <w:kern w:val="3"/>
          <w:lang w:eastAsia="zh-CN" w:bidi="hi-IN"/>
        </w:rPr>
        <w:t xml:space="preserve">Felsőtárkány Roma Nemzetiségi Önkormányzatának Képviselő-testülete úgy döntött, hogy a költségvetése terhére </w:t>
      </w:r>
      <w:proofErr w:type="gramStart"/>
      <w:r>
        <w:rPr>
          <w:rFonts w:eastAsia="SimSun"/>
          <w:b/>
          <w:kern w:val="3"/>
          <w:lang w:eastAsia="zh-CN" w:bidi="hi-IN"/>
        </w:rPr>
        <w:t>731.300,-</w:t>
      </w:r>
      <w:proofErr w:type="gramEnd"/>
      <w:r>
        <w:rPr>
          <w:rFonts w:eastAsia="SimSun"/>
          <w:b/>
          <w:kern w:val="3"/>
          <w:lang w:eastAsia="zh-CN" w:bidi="hi-IN"/>
        </w:rPr>
        <w:t xml:space="preserve"> Ft-ot biztosít a 2018. augusztusában (3 nap – 2 éjszaka) 28 fő hátrányos helyzetű gyermek és 27 fő felnőtt kísérő Tarnamérai táboroztatására. </w:t>
      </w:r>
    </w:p>
    <w:p w14:paraId="26A8961F" w14:textId="77777777" w:rsidR="00C2137D" w:rsidRPr="005810BE" w:rsidRDefault="00C2137D" w:rsidP="00C2137D">
      <w:pPr>
        <w:ind w:left="-142"/>
        <w:jc w:val="both"/>
        <w:outlineLvl w:val="0"/>
        <w:rPr>
          <w:b/>
        </w:rPr>
      </w:pPr>
    </w:p>
    <w:p w14:paraId="2C93DF95" w14:textId="77777777" w:rsidR="00C2137D" w:rsidRPr="005810BE" w:rsidRDefault="00C2137D" w:rsidP="00C2137D">
      <w:pPr>
        <w:ind w:left="-142"/>
        <w:jc w:val="both"/>
        <w:outlineLvl w:val="0"/>
        <w:rPr>
          <w:b/>
        </w:rPr>
      </w:pPr>
      <w:r w:rsidRPr="005810BE">
        <w:rPr>
          <w:b/>
        </w:rPr>
        <w:t xml:space="preserve">Határidő: 2018. augusztus 30. </w:t>
      </w:r>
    </w:p>
    <w:p w14:paraId="3FF51312" w14:textId="77777777" w:rsidR="00C2137D" w:rsidRPr="005810BE" w:rsidRDefault="00C2137D" w:rsidP="00C2137D">
      <w:pPr>
        <w:ind w:left="-142"/>
        <w:jc w:val="both"/>
        <w:outlineLvl w:val="0"/>
        <w:rPr>
          <w:b/>
        </w:rPr>
      </w:pPr>
      <w:r w:rsidRPr="005810BE">
        <w:rPr>
          <w:b/>
        </w:rPr>
        <w:t>Felelős: elnök</w:t>
      </w:r>
    </w:p>
    <w:p w14:paraId="37E97F5E" w14:textId="0BA02C6A" w:rsidR="00C2137D" w:rsidRDefault="00C2137D" w:rsidP="00C2137D">
      <w:pPr>
        <w:ind w:left="-142"/>
        <w:jc w:val="both"/>
        <w:outlineLvl w:val="0"/>
      </w:pPr>
    </w:p>
    <w:p w14:paraId="1AD48EFD" w14:textId="677E4764" w:rsidR="00C2137D" w:rsidRDefault="00C2137D" w:rsidP="00C2137D">
      <w:pPr>
        <w:ind w:left="-142"/>
        <w:jc w:val="both"/>
        <w:outlineLvl w:val="0"/>
      </w:pPr>
    </w:p>
    <w:p w14:paraId="7285AC1B" w14:textId="0D286D6A" w:rsidR="00C2137D" w:rsidRDefault="00C2137D" w:rsidP="00C2137D">
      <w:pPr>
        <w:ind w:left="-142"/>
        <w:jc w:val="both"/>
        <w:outlineLvl w:val="0"/>
      </w:pPr>
    </w:p>
    <w:p w14:paraId="62FA3AAC" w14:textId="34A9B70B" w:rsidR="00C2137D" w:rsidRDefault="00C2137D" w:rsidP="00C2137D">
      <w:pPr>
        <w:ind w:left="-142"/>
        <w:jc w:val="both"/>
        <w:outlineLvl w:val="0"/>
      </w:pPr>
    </w:p>
    <w:p w14:paraId="6DE003AD" w14:textId="45F9E627" w:rsidR="00C2137D" w:rsidRDefault="00C2137D" w:rsidP="00C2137D">
      <w:pPr>
        <w:ind w:left="-142"/>
        <w:jc w:val="both"/>
        <w:outlineLvl w:val="0"/>
      </w:pPr>
    </w:p>
    <w:p w14:paraId="1EFF4BFF" w14:textId="431349B5" w:rsidR="00C2137D" w:rsidRDefault="00C2137D" w:rsidP="00C2137D">
      <w:pPr>
        <w:ind w:left="-142"/>
        <w:jc w:val="both"/>
        <w:outlineLvl w:val="0"/>
      </w:pPr>
    </w:p>
    <w:p w14:paraId="55FF76F3" w14:textId="44832C15" w:rsidR="00C2137D" w:rsidRDefault="00C2137D" w:rsidP="00C2137D">
      <w:pPr>
        <w:ind w:left="-142"/>
        <w:jc w:val="both"/>
        <w:outlineLvl w:val="0"/>
      </w:pPr>
    </w:p>
    <w:p w14:paraId="773EF95E" w14:textId="45F17FE3" w:rsidR="00C2137D" w:rsidRDefault="00C2137D" w:rsidP="00C2137D">
      <w:pPr>
        <w:ind w:left="-142"/>
        <w:jc w:val="both"/>
        <w:outlineLvl w:val="0"/>
      </w:pPr>
    </w:p>
    <w:p w14:paraId="5CC4014D" w14:textId="6672DF01" w:rsidR="00C2137D" w:rsidRDefault="00C2137D" w:rsidP="00C2137D">
      <w:pPr>
        <w:ind w:left="-142"/>
        <w:jc w:val="both"/>
        <w:outlineLvl w:val="0"/>
      </w:pPr>
    </w:p>
    <w:p w14:paraId="5FE2291D" w14:textId="02503221" w:rsidR="00C2137D" w:rsidRDefault="00C2137D" w:rsidP="00C2137D">
      <w:pPr>
        <w:ind w:left="-142"/>
        <w:jc w:val="both"/>
        <w:outlineLvl w:val="0"/>
      </w:pPr>
    </w:p>
    <w:p w14:paraId="599FC160" w14:textId="60CA7237" w:rsidR="00C2137D" w:rsidRDefault="00C2137D" w:rsidP="00C2137D">
      <w:pPr>
        <w:ind w:left="-142"/>
        <w:jc w:val="both"/>
        <w:outlineLvl w:val="0"/>
      </w:pPr>
    </w:p>
    <w:p w14:paraId="518C9FDD" w14:textId="1ADDD31B" w:rsidR="00C2137D" w:rsidRDefault="00C2137D" w:rsidP="00C2137D">
      <w:pPr>
        <w:ind w:left="-142"/>
        <w:jc w:val="both"/>
        <w:outlineLvl w:val="0"/>
      </w:pPr>
    </w:p>
    <w:p w14:paraId="4AF862EA" w14:textId="35F77603" w:rsidR="00C2137D" w:rsidRDefault="00C2137D" w:rsidP="00C2137D">
      <w:pPr>
        <w:ind w:left="-142"/>
        <w:jc w:val="both"/>
        <w:outlineLvl w:val="0"/>
      </w:pPr>
    </w:p>
    <w:p w14:paraId="7177241C" w14:textId="02B129E8" w:rsidR="00C2137D" w:rsidRDefault="00C2137D" w:rsidP="00C2137D">
      <w:pPr>
        <w:ind w:left="-142"/>
        <w:jc w:val="both"/>
        <w:outlineLvl w:val="0"/>
      </w:pPr>
    </w:p>
    <w:p w14:paraId="61A153C4" w14:textId="05175FAC" w:rsidR="00C2137D" w:rsidRDefault="00C2137D" w:rsidP="00C2137D">
      <w:pPr>
        <w:ind w:left="-142"/>
        <w:jc w:val="both"/>
        <w:outlineLvl w:val="0"/>
      </w:pPr>
    </w:p>
    <w:p w14:paraId="6CBE0F51" w14:textId="525E7B5A" w:rsidR="00C2137D" w:rsidRDefault="00C2137D" w:rsidP="00C2137D">
      <w:pPr>
        <w:ind w:left="-142"/>
        <w:jc w:val="both"/>
        <w:outlineLvl w:val="0"/>
      </w:pPr>
    </w:p>
    <w:p w14:paraId="0DAF1F50" w14:textId="1250FDF5" w:rsidR="00C2137D" w:rsidRDefault="00C2137D" w:rsidP="00C2137D">
      <w:pPr>
        <w:ind w:left="-142"/>
        <w:jc w:val="both"/>
        <w:outlineLvl w:val="0"/>
      </w:pPr>
    </w:p>
    <w:p w14:paraId="482B54D4" w14:textId="41622507" w:rsidR="00C2137D" w:rsidRDefault="00C2137D" w:rsidP="00C2137D">
      <w:pPr>
        <w:ind w:left="-142"/>
        <w:jc w:val="both"/>
        <w:outlineLvl w:val="0"/>
      </w:pPr>
    </w:p>
    <w:p w14:paraId="6D33597A" w14:textId="65FC98A6" w:rsidR="00C2137D" w:rsidRDefault="00C2137D" w:rsidP="00C2137D">
      <w:pPr>
        <w:ind w:left="-142"/>
        <w:jc w:val="both"/>
        <w:outlineLvl w:val="0"/>
      </w:pPr>
    </w:p>
    <w:p w14:paraId="267917E9" w14:textId="0E9705F0" w:rsidR="00C2137D" w:rsidRDefault="00C2137D" w:rsidP="00C2137D">
      <w:pPr>
        <w:ind w:left="-142"/>
        <w:jc w:val="both"/>
        <w:outlineLvl w:val="0"/>
      </w:pPr>
    </w:p>
    <w:p w14:paraId="52CB75D1" w14:textId="6273C484" w:rsidR="00C2137D" w:rsidRDefault="00C2137D" w:rsidP="00C2137D">
      <w:pPr>
        <w:ind w:left="-142"/>
        <w:jc w:val="both"/>
        <w:outlineLvl w:val="0"/>
      </w:pPr>
    </w:p>
    <w:p w14:paraId="0E46E3E2" w14:textId="50A1061B" w:rsidR="00C2137D" w:rsidRDefault="00C2137D" w:rsidP="00C2137D">
      <w:pPr>
        <w:ind w:left="-142"/>
        <w:jc w:val="both"/>
        <w:outlineLvl w:val="0"/>
      </w:pPr>
    </w:p>
    <w:p w14:paraId="4C740BB4" w14:textId="1AF1E6B0" w:rsidR="00C2137D" w:rsidRDefault="00C2137D" w:rsidP="00C2137D">
      <w:pPr>
        <w:ind w:left="-142"/>
        <w:jc w:val="both"/>
        <w:outlineLvl w:val="0"/>
      </w:pPr>
    </w:p>
    <w:p w14:paraId="4D2BAFCD" w14:textId="2004185A" w:rsidR="00C2137D" w:rsidRDefault="00C2137D" w:rsidP="00C2137D">
      <w:pPr>
        <w:ind w:left="-142"/>
        <w:jc w:val="both"/>
        <w:outlineLvl w:val="0"/>
      </w:pPr>
    </w:p>
    <w:p w14:paraId="5826F61B" w14:textId="69BC5999" w:rsidR="00C2137D" w:rsidRDefault="00C2137D" w:rsidP="00C2137D">
      <w:pPr>
        <w:ind w:left="-142"/>
        <w:jc w:val="both"/>
        <w:outlineLvl w:val="0"/>
      </w:pPr>
    </w:p>
    <w:p w14:paraId="79C64315" w14:textId="46086A2D" w:rsidR="00C2137D" w:rsidRDefault="00C2137D" w:rsidP="00C2137D">
      <w:pPr>
        <w:ind w:left="-142"/>
        <w:jc w:val="both"/>
        <w:outlineLvl w:val="0"/>
      </w:pPr>
    </w:p>
    <w:p w14:paraId="4BDE0967" w14:textId="201B9215" w:rsidR="00C2137D" w:rsidRDefault="00C2137D" w:rsidP="00C2137D">
      <w:pPr>
        <w:ind w:left="-142"/>
        <w:jc w:val="both"/>
        <w:outlineLvl w:val="0"/>
      </w:pPr>
    </w:p>
    <w:p w14:paraId="5CBFE50D" w14:textId="48C3111E" w:rsidR="00C2137D" w:rsidRDefault="00C2137D" w:rsidP="00C2137D">
      <w:pPr>
        <w:ind w:left="-142"/>
        <w:jc w:val="both"/>
        <w:outlineLvl w:val="0"/>
      </w:pPr>
    </w:p>
    <w:p w14:paraId="7E748D3A" w14:textId="585AE866" w:rsidR="00C2137D" w:rsidRDefault="00C2137D" w:rsidP="00C2137D">
      <w:pPr>
        <w:ind w:left="-142"/>
        <w:jc w:val="both"/>
        <w:outlineLvl w:val="0"/>
      </w:pPr>
    </w:p>
    <w:p w14:paraId="3292747C" w14:textId="378B944F" w:rsidR="00C2137D" w:rsidRDefault="00C2137D" w:rsidP="00C2137D">
      <w:pPr>
        <w:ind w:left="-142"/>
        <w:jc w:val="both"/>
        <w:outlineLvl w:val="0"/>
      </w:pPr>
    </w:p>
    <w:p w14:paraId="57DF71AC" w14:textId="2FD363CF" w:rsidR="00C2137D" w:rsidRPr="00C02FDE" w:rsidRDefault="00C2137D" w:rsidP="00C2137D">
      <w:pPr>
        <w:jc w:val="center"/>
      </w:pPr>
      <w:r w:rsidRPr="00C02FDE">
        <w:lastRenderedPageBreak/>
        <w:t xml:space="preserve">2018. </w:t>
      </w:r>
      <w:r>
        <w:t>szeptember 19</w:t>
      </w:r>
      <w:r w:rsidRPr="00C02FDE">
        <w:t>.</w:t>
      </w:r>
    </w:p>
    <w:p w14:paraId="79A3E4F7" w14:textId="77777777" w:rsidR="00C2137D" w:rsidRPr="00C02FDE" w:rsidRDefault="00C2137D" w:rsidP="00C2137D">
      <w:pPr>
        <w:jc w:val="both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550"/>
      </w:tblGrid>
      <w:tr w:rsidR="00C2137D" w:rsidRPr="00C02FDE" w14:paraId="704A218F" w14:textId="77777777" w:rsidTr="00E31B5B">
        <w:trPr>
          <w:trHeight w:val="659"/>
        </w:trPr>
        <w:tc>
          <w:tcPr>
            <w:tcW w:w="4750" w:type="dxa"/>
            <w:shd w:val="clear" w:color="auto" w:fill="auto"/>
          </w:tcPr>
          <w:p w14:paraId="1F93D191" w14:textId="77777777" w:rsidR="00C2137D" w:rsidRPr="00C02FDE" w:rsidRDefault="00C2137D" w:rsidP="00E31B5B">
            <w:pPr>
              <w:jc w:val="center"/>
              <w:outlineLvl w:val="0"/>
              <w:rPr>
                <w:b/>
                <w:i/>
              </w:rPr>
            </w:pPr>
            <w:r w:rsidRPr="00C02FDE">
              <w:rPr>
                <w:b/>
                <w:i/>
              </w:rPr>
              <w:t>Határozat:</w:t>
            </w:r>
          </w:p>
        </w:tc>
        <w:tc>
          <w:tcPr>
            <w:tcW w:w="4750" w:type="dxa"/>
            <w:shd w:val="clear" w:color="auto" w:fill="auto"/>
          </w:tcPr>
          <w:p w14:paraId="04DB68A4" w14:textId="77777777" w:rsidR="00C2137D" w:rsidRPr="00C02FDE" w:rsidRDefault="00C2137D" w:rsidP="00E31B5B">
            <w:pPr>
              <w:jc w:val="center"/>
              <w:outlineLvl w:val="0"/>
              <w:rPr>
                <w:b/>
                <w:i/>
              </w:rPr>
            </w:pPr>
            <w:r w:rsidRPr="00C02FDE">
              <w:rPr>
                <w:b/>
                <w:i/>
              </w:rPr>
              <w:t>Tárgy:</w:t>
            </w:r>
          </w:p>
        </w:tc>
      </w:tr>
      <w:tr w:rsidR="00C2137D" w:rsidRPr="00C02FDE" w14:paraId="250F7129" w14:textId="77777777" w:rsidTr="00E31B5B">
        <w:trPr>
          <w:trHeight w:val="706"/>
        </w:trPr>
        <w:tc>
          <w:tcPr>
            <w:tcW w:w="4750" w:type="dxa"/>
            <w:shd w:val="clear" w:color="auto" w:fill="auto"/>
          </w:tcPr>
          <w:p w14:paraId="66F65DD0" w14:textId="77777777" w:rsidR="00C2137D" w:rsidRPr="00C02FDE" w:rsidRDefault="00C2137D" w:rsidP="00E31B5B">
            <w:pPr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C02FDE">
              <w:rPr>
                <w:b/>
                <w:i/>
              </w:rPr>
              <w:t>/2018. (</w:t>
            </w:r>
            <w:r>
              <w:rPr>
                <w:b/>
                <w:i/>
              </w:rPr>
              <w:t>IX. 19</w:t>
            </w:r>
            <w:r w:rsidRPr="00C02FDE">
              <w:rPr>
                <w:b/>
                <w:i/>
              </w:rPr>
              <w:t>.)</w:t>
            </w:r>
          </w:p>
        </w:tc>
        <w:tc>
          <w:tcPr>
            <w:tcW w:w="4750" w:type="dxa"/>
            <w:shd w:val="clear" w:color="auto" w:fill="auto"/>
          </w:tcPr>
          <w:p w14:paraId="1479DFF0" w14:textId="77777777" w:rsidR="00C2137D" w:rsidRPr="00026543" w:rsidRDefault="00C2137D" w:rsidP="00E31B5B">
            <w:pPr>
              <w:widowControl w:val="0"/>
              <w:suppressAutoHyphens/>
              <w:autoSpaceDN w:val="0"/>
              <w:jc w:val="both"/>
              <w:textAlignment w:val="baseline"/>
              <w:rPr>
                <w:i/>
              </w:rPr>
            </w:pPr>
            <w:r w:rsidRPr="00026543">
              <w:rPr>
                <w:i/>
              </w:rPr>
              <w:t xml:space="preserve">A Nemzetiségi Önkormányzat I. féléves gazdálkodásának elfogadása </w:t>
            </w:r>
          </w:p>
          <w:p w14:paraId="2290B8D4" w14:textId="77777777" w:rsidR="00C2137D" w:rsidRPr="00026543" w:rsidRDefault="00C2137D" w:rsidP="00E31B5B">
            <w:pPr>
              <w:widowControl w:val="0"/>
              <w:suppressAutoHyphens/>
              <w:autoSpaceDN w:val="0"/>
              <w:ind w:left="174" w:right="533"/>
              <w:jc w:val="both"/>
              <w:textAlignment w:val="baseline"/>
              <w:rPr>
                <w:i/>
              </w:rPr>
            </w:pPr>
          </w:p>
        </w:tc>
      </w:tr>
      <w:tr w:rsidR="00C2137D" w:rsidRPr="00C02FDE" w14:paraId="73E68472" w14:textId="77777777" w:rsidTr="00E31B5B">
        <w:trPr>
          <w:trHeight w:val="706"/>
        </w:trPr>
        <w:tc>
          <w:tcPr>
            <w:tcW w:w="4750" w:type="dxa"/>
            <w:shd w:val="clear" w:color="auto" w:fill="auto"/>
          </w:tcPr>
          <w:p w14:paraId="5C750B0F" w14:textId="77777777" w:rsidR="00C2137D" w:rsidRDefault="00C2137D" w:rsidP="00E31B5B">
            <w:pPr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C02FDE">
              <w:rPr>
                <w:b/>
                <w:i/>
              </w:rPr>
              <w:t>/2018. (</w:t>
            </w:r>
            <w:r>
              <w:rPr>
                <w:b/>
                <w:i/>
              </w:rPr>
              <w:t>IX. 19</w:t>
            </w:r>
            <w:r w:rsidRPr="00C02FDE">
              <w:rPr>
                <w:b/>
                <w:i/>
              </w:rPr>
              <w:t>.)</w:t>
            </w:r>
          </w:p>
        </w:tc>
        <w:tc>
          <w:tcPr>
            <w:tcW w:w="4750" w:type="dxa"/>
            <w:shd w:val="clear" w:color="auto" w:fill="auto"/>
          </w:tcPr>
          <w:p w14:paraId="11361E23" w14:textId="77777777" w:rsidR="00C2137D" w:rsidRDefault="00C2137D" w:rsidP="00E31B5B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i/>
                <w:kern w:val="3"/>
              </w:rPr>
            </w:pPr>
            <w:r>
              <w:rPr>
                <w:i/>
                <w:szCs w:val="20"/>
              </w:rPr>
              <w:t>A 2018. évi költségvetés módosításának elfogadása</w:t>
            </w:r>
          </w:p>
          <w:p w14:paraId="642ED677" w14:textId="77777777" w:rsidR="00C2137D" w:rsidRPr="00C37B97" w:rsidRDefault="00C2137D" w:rsidP="00E31B5B">
            <w:pPr>
              <w:widowControl w:val="0"/>
              <w:suppressAutoHyphens/>
              <w:autoSpaceDN w:val="0"/>
              <w:ind w:left="174" w:right="533"/>
              <w:jc w:val="both"/>
              <w:textAlignment w:val="baseline"/>
              <w:rPr>
                <w:i/>
              </w:rPr>
            </w:pPr>
          </w:p>
        </w:tc>
      </w:tr>
      <w:tr w:rsidR="00C2137D" w:rsidRPr="00C02FDE" w14:paraId="412BC72C" w14:textId="77777777" w:rsidTr="00E31B5B">
        <w:trPr>
          <w:trHeight w:val="706"/>
        </w:trPr>
        <w:tc>
          <w:tcPr>
            <w:tcW w:w="4750" w:type="dxa"/>
            <w:shd w:val="clear" w:color="auto" w:fill="auto"/>
          </w:tcPr>
          <w:p w14:paraId="6D73F4DC" w14:textId="77777777" w:rsidR="00C2137D" w:rsidRDefault="00C2137D" w:rsidP="00E31B5B">
            <w:pPr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Pr="00C02FDE">
              <w:rPr>
                <w:b/>
                <w:i/>
              </w:rPr>
              <w:t>/2018. (</w:t>
            </w:r>
            <w:r>
              <w:rPr>
                <w:b/>
                <w:i/>
              </w:rPr>
              <w:t>IX. 19</w:t>
            </w:r>
            <w:r w:rsidRPr="00C02FDE">
              <w:rPr>
                <w:b/>
                <w:i/>
              </w:rPr>
              <w:t>.)</w:t>
            </w:r>
          </w:p>
        </w:tc>
        <w:tc>
          <w:tcPr>
            <w:tcW w:w="4750" w:type="dxa"/>
            <w:shd w:val="clear" w:color="auto" w:fill="auto"/>
          </w:tcPr>
          <w:p w14:paraId="1485880C" w14:textId="77777777" w:rsidR="00C2137D" w:rsidRPr="00D466F5" w:rsidRDefault="00C2137D" w:rsidP="00E31B5B">
            <w:pPr>
              <w:widowControl w:val="0"/>
              <w:suppressAutoHyphens/>
              <w:autoSpaceDN w:val="0"/>
              <w:textAlignment w:val="baseline"/>
              <w:rPr>
                <w:rFonts w:ascii="Calibri" w:eastAsia="Segoe UI" w:hAnsi="Calibri" w:cs="Tahoma"/>
                <w:i/>
                <w:color w:val="000000"/>
                <w:kern w:val="3"/>
              </w:rPr>
            </w:pPr>
            <w:r w:rsidRPr="00D466F5">
              <w:rPr>
                <w:i/>
                <w:szCs w:val="20"/>
              </w:rPr>
              <w:t>Vagyonnyilatkozatok teljesítése</w:t>
            </w:r>
          </w:p>
          <w:p w14:paraId="61C0EC08" w14:textId="77777777" w:rsidR="00C2137D" w:rsidRPr="00D466F5" w:rsidRDefault="00C2137D" w:rsidP="00E31B5B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i/>
                <w:szCs w:val="20"/>
              </w:rPr>
            </w:pPr>
          </w:p>
        </w:tc>
      </w:tr>
    </w:tbl>
    <w:p w14:paraId="4784BBC6" w14:textId="77777777" w:rsidR="00C2137D" w:rsidRPr="00C02FDE" w:rsidRDefault="00C2137D" w:rsidP="00C2137D">
      <w:pPr>
        <w:jc w:val="both"/>
        <w:outlineLvl w:val="0"/>
      </w:pPr>
    </w:p>
    <w:p w14:paraId="3ED0A489" w14:textId="77777777" w:rsidR="00C2137D" w:rsidRDefault="00C2137D" w:rsidP="00C2137D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/>
          <w:b/>
          <w:kern w:val="3"/>
          <w:u w:val="single"/>
          <w:lang w:eastAsia="zh-CN" w:bidi="hi-IN"/>
        </w:rPr>
      </w:pPr>
      <w:r>
        <w:rPr>
          <w:rFonts w:eastAsia="SimSun"/>
          <w:b/>
          <w:kern w:val="3"/>
          <w:u w:val="single"/>
          <w:lang w:eastAsia="zh-CN" w:bidi="hi-IN"/>
        </w:rPr>
        <w:t>4/2018. (IX. 19.) sz. Felsőtárkány Roma Nemzetiségi Önkormányzat Képviselő-testületének határozata:</w:t>
      </w:r>
    </w:p>
    <w:p w14:paraId="6544F349" w14:textId="77777777" w:rsidR="00C2137D" w:rsidRPr="00EF6914" w:rsidRDefault="00C2137D" w:rsidP="00C2137D">
      <w:pPr>
        <w:ind w:left="-142"/>
        <w:jc w:val="both"/>
        <w:rPr>
          <w:b/>
          <w:szCs w:val="20"/>
        </w:rPr>
      </w:pPr>
      <w:r w:rsidRPr="00EF6914">
        <w:rPr>
          <w:b/>
          <w:szCs w:val="20"/>
        </w:rPr>
        <w:t>Felsőtárkány Roma Nemzetiségi Önkormányzatának Képviselő-testülete az elnök előterjesztésében megtárgyalta és elfogadta a 2018. I. félévi nemzetiségi költségvetési tájékoztatót az alábbiak szerint:</w:t>
      </w:r>
    </w:p>
    <w:p w14:paraId="2136175B" w14:textId="77777777" w:rsidR="00C2137D" w:rsidRPr="00EF6914" w:rsidRDefault="00C2137D" w:rsidP="00C2137D">
      <w:pPr>
        <w:ind w:left="-142"/>
        <w:jc w:val="both"/>
        <w:rPr>
          <w:szCs w:val="20"/>
        </w:rPr>
      </w:pPr>
    </w:p>
    <w:p w14:paraId="332ABDC0" w14:textId="77777777" w:rsidR="00C2137D" w:rsidRPr="00EF6914" w:rsidRDefault="00C2137D" w:rsidP="00C2137D">
      <w:pPr>
        <w:keepNext/>
        <w:ind w:left="-142"/>
        <w:outlineLvl w:val="1"/>
        <w:rPr>
          <w:b/>
          <w:sz w:val="28"/>
          <w:szCs w:val="20"/>
        </w:rPr>
      </w:pPr>
      <w:r w:rsidRPr="00EF6914">
        <w:rPr>
          <w:b/>
          <w:sz w:val="28"/>
          <w:szCs w:val="20"/>
        </w:rPr>
        <w:t xml:space="preserve">                           </w:t>
      </w:r>
      <w:r>
        <w:rPr>
          <w:b/>
          <w:sz w:val="28"/>
          <w:szCs w:val="20"/>
        </w:rPr>
        <w:tab/>
      </w:r>
      <w:r w:rsidRPr="00EF6914">
        <w:rPr>
          <w:b/>
          <w:sz w:val="28"/>
          <w:szCs w:val="20"/>
        </w:rPr>
        <w:t xml:space="preserve">Eredeti </w:t>
      </w:r>
      <w:proofErr w:type="spellStart"/>
      <w:r w:rsidRPr="00EF6914">
        <w:rPr>
          <w:b/>
          <w:sz w:val="28"/>
          <w:szCs w:val="20"/>
        </w:rPr>
        <w:t>e.i</w:t>
      </w:r>
      <w:proofErr w:type="spellEnd"/>
      <w:r w:rsidRPr="00EF6914">
        <w:rPr>
          <w:b/>
          <w:sz w:val="28"/>
          <w:szCs w:val="20"/>
        </w:rPr>
        <w:t xml:space="preserve">.       Módosított </w:t>
      </w:r>
      <w:proofErr w:type="spellStart"/>
      <w:r w:rsidRPr="00EF6914">
        <w:rPr>
          <w:b/>
          <w:sz w:val="28"/>
          <w:szCs w:val="20"/>
        </w:rPr>
        <w:t>e.i</w:t>
      </w:r>
      <w:proofErr w:type="spellEnd"/>
      <w:r w:rsidRPr="00EF6914">
        <w:rPr>
          <w:b/>
          <w:sz w:val="28"/>
          <w:szCs w:val="20"/>
        </w:rPr>
        <w:t xml:space="preserve">.     Teljesítés       </w:t>
      </w:r>
      <w:r w:rsidRPr="00EF6914"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 w:rsidRPr="00EF6914">
        <w:rPr>
          <w:b/>
          <w:sz w:val="28"/>
          <w:szCs w:val="20"/>
        </w:rPr>
        <w:t xml:space="preserve"> %</w:t>
      </w:r>
    </w:p>
    <w:p w14:paraId="09BE315D" w14:textId="77777777" w:rsidR="00C2137D" w:rsidRPr="00EF6914" w:rsidRDefault="00C2137D" w:rsidP="00C2137D">
      <w:pPr>
        <w:ind w:left="-142"/>
        <w:rPr>
          <w:b/>
          <w:sz w:val="20"/>
          <w:szCs w:val="20"/>
        </w:rPr>
      </w:pPr>
    </w:p>
    <w:p w14:paraId="6078829E" w14:textId="77777777" w:rsidR="00C2137D" w:rsidRPr="00EF6914" w:rsidRDefault="00C2137D" w:rsidP="00C2137D">
      <w:pPr>
        <w:ind w:left="-142"/>
        <w:rPr>
          <w:b/>
          <w:i/>
        </w:rPr>
      </w:pPr>
      <w:r w:rsidRPr="00EF6914">
        <w:rPr>
          <w:b/>
          <w:i/>
        </w:rPr>
        <w:t xml:space="preserve">BEVÉTEL </w:t>
      </w:r>
      <w:proofErr w:type="spellStart"/>
      <w:r w:rsidRPr="00EF6914">
        <w:rPr>
          <w:b/>
          <w:i/>
        </w:rPr>
        <w:t>össz</w:t>
      </w:r>
      <w:proofErr w:type="spellEnd"/>
      <w:r w:rsidRPr="00EF6914">
        <w:rPr>
          <w:b/>
          <w:i/>
        </w:rPr>
        <w:t xml:space="preserve">.:        </w:t>
      </w:r>
      <w:r>
        <w:rPr>
          <w:b/>
          <w:i/>
        </w:rPr>
        <w:tab/>
      </w:r>
      <w:r w:rsidRPr="00EF6914">
        <w:rPr>
          <w:b/>
          <w:i/>
        </w:rPr>
        <w:t>840.339                 1.119.815</w:t>
      </w:r>
      <w:r w:rsidRPr="00EF6914">
        <w:rPr>
          <w:b/>
          <w:i/>
        </w:rPr>
        <w:tab/>
      </w:r>
      <w:r w:rsidRPr="00EF6914">
        <w:rPr>
          <w:b/>
          <w:i/>
        </w:rPr>
        <w:tab/>
      </w:r>
      <w:r>
        <w:rPr>
          <w:b/>
          <w:i/>
        </w:rPr>
        <w:tab/>
      </w:r>
      <w:r w:rsidRPr="00EF6914">
        <w:rPr>
          <w:b/>
          <w:i/>
        </w:rPr>
        <w:t xml:space="preserve">1.119.815          </w:t>
      </w:r>
      <w:proofErr w:type="gramStart"/>
      <w:r w:rsidRPr="00EF6914">
        <w:rPr>
          <w:b/>
          <w:i/>
        </w:rPr>
        <w:tab/>
        <w:t xml:space="preserve">  100</w:t>
      </w:r>
      <w:proofErr w:type="gramEnd"/>
    </w:p>
    <w:p w14:paraId="0A37CC55" w14:textId="77777777" w:rsidR="00C2137D" w:rsidRPr="00EF6914" w:rsidRDefault="00C2137D" w:rsidP="00C2137D">
      <w:pPr>
        <w:spacing w:after="120" w:line="480" w:lineRule="auto"/>
        <w:ind w:left="-142"/>
        <w:rPr>
          <w:b/>
          <w:i/>
          <w:u w:val="single"/>
        </w:rPr>
      </w:pPr>
      <w:r w:rsidRPr="00EF6914">
        <w:rPr>
          <w:b/>
          <w:i/>
          <w:u w:val="single"/>
        </w:rPr>
        <w:t xml:space="preserve">KIADÁS </w:t>
      </w:r>
      <w:proofErr w:type="spellStart"/>
      <w:proofErr w:type="gramStart"/>
      <w:r w:rsidRPr="00EF6914">
        <w:rPr>
          <w:b/>
          <w:i/>
          <w:u w:val="single"/>
        </w:rPr>
        <w:t>össz</w:t>
      </w:r>
      <w:proofErr w:type="spellEnd"/>
      <w:r w:rsidRPr="00EF6914">
        <w:rPr>
          <w:b/>
          <w:i/>
          <w:u w:val="single"/>
        </w:rPr>
        <w:t xml:space="preserve">:   </w:t>
      </w:r>
      <w:proofErr w:type="gramEnd"/>
      <w:r w:rsidRPr="00EF6914">
        <w:rPr>
          <w:b/>
          <w:i/>
          <w:u w:val="single"/>
        </w:rPr>
        <w:t xml:space="preserve">         </w:t>
      </w:r>
      <w:r>
        <w:rPr>
          <w:b/>
          <w:i/>
          <w:u w:val="single"/>
        </w:rPr>
        <w:tab/>
      </w:r>
      <w:r w:rsidRPr="00EF6914">
        <w:rPr>
          <w:b/>
          <w:i/>
          <w:u w:val="single"/>
        </w:rPr>
        <w:t>840.339</w:t>
      </w:r>
      <w:r w:rsidRPr="00EF6914">
        <w:rPr>
          <w:b/>
          <w:i/>
          <w:u w:val="single"/>
        </w:rPr>
        <w:tab/>
        <w:t xml:space="preserve">         840.339      </w:t>
      </w:r>
      <w:r w:rsidRPr="00EF6914">
        <w:rPr>
          <w:b/>
          <w:i/>
          <w:u w:val="single"/>
        </w:rPr>
        <w:tab/>
        <w:t xml:space="preserve">  </w:t>
      </w:r>
      <w:r>
        <w:rPr>
          <w:b/>
          <w:i/>
          <w:u w:val="single"/>
        </w:rPr>
        <w:tab/>
        <w:t xml:space="preserve">    </w:t>
      </w:r>
      <w:r w:rsidRPr="00EF6914">
        <w:rPr>
          <w:b/>
          <w:i/>
          <w:u w:val="single"/>
        </w:rPr>
        <w:t>87.937</w:t>
      </w:r>
      <w:r w:rsidRPr="00EF6914">
        <w:rPr>
          <w:b/>
          <w:i/>
          <w:u w:val="single"/>
        </w:rPr>
        <w:tab/>
      </w:r>
      <w:r w:rsidRPr="00EF6914">
        <w:rPr>
          <w:b/>
          <w:i/>
          <w:u w:val="single"/>
        </w:rPr>
        <w:tab/>
        <w:t xml:space="preserve"> 10,5</w:t>
      </w:r>
    </w:p>
    <w:p w14:paraId="19A67FB2" w14:textId="77777777" w:rsidR="00C2137D" w:rsidRPr="00EF6914" w:rsidRDefault="00C2137D" w:rsidP="00C2137D">
      <w:pPr>
        <w:ind w:left="-142"/>
        <w:jc w:val="both"/>
        <w:rPr>
          <w:b/>
          <w:szCs w:val="20"/>
        </w:rPr>
      </w:pPr>
      <w:r w:rsidRPr="00EF6914">
        <w:rPr>
          <w:b/>
          <w:szCs w:val="20"/>
        </w:rPr>
        <w:t>A 2018. I. félévi nemzetiségi önkormányzati gazdálkodás során a 1.119.815 Ft bevételből 87.937 Ft-ot dologi kiadásokra fordítottunk.</w:t>
      </w:r>
    </w:p>
    <w:p w14:paraId="237D8697" w14:textId="77777777" w:rsidR="00C2137D" w:rsidRDefault="00C2137D" w:rsidP="00C2137D">
      <w:pPr>
        <w:ind w:left="-142"/>
        <w:jc w:val="both"/>
        <w:outlineLvl w:val="0"/>
      </w:pPr>
    </w:p>
    <w:p w14:paraId="60A1ADF1" w14:textId="77777777" w:rsidR="00C2137D" w:rsidRDefault="00C2137D" w:rsidP="00C2137D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/>
          <w:b/>
          <w:kern w:val="3"/>
          <w:u w:val="single"/>
          <w:lang w:eastAsia="zh-CN" w:bidi="hi-IN"/>
        </w:rPr>
      </w:pPr>
      <w:r>
        <w:rPr>
          <w:rFonts w:eastAsia="SimSun"/>
          <w:b/>
          <w:kern w:val="3"/>
          <w:u w:val="single"/>
          <w:lang w:eastAsia="zh-CN" w:bidi="hi-IN"/>
        </w:rPr>
        <w:t>5/2018. (IX. 19.) sz. Felsőtárkány Roma Nemzetiségi Önkormányzat Képviselő-testületének határozata:</w:t>
      </w:r>
    </w:p>
    <w:p w14:paraId="359ADAA8" w14:textId="77777777" w:rsidR="00C2137D" w:rsidRPr="00EF6914" w:rsidRDefault="00C2137D" w:rsidP="00C2137D">
      <w:pPr>
        <w:ind w:left="-142"/>
        <w:jc w:val="both"/>
        <w:rPr>
          <w:b/>
          <w:szCs w:val="20"/>
        </w:rPr>
      </w:pPr>
      <w:r w:rsidRPr="00EF6914">
        <w:rPr>
          <w:b/>
          <w:szCs w:val="20"/>
        </w:rPr>
        <w:t>Felsőtárkány Roma Nemzetiségi Önkormányzatának Képviselő-testülete az elnök előterjesztésében megtárgyalta és elfogadta a 2018. évi nemzetiségi költségvetés módosításának bevételi és kiadási főösszegét, 1.178.141 Ft-ban, melyet a 2018. szeptember havi költségvetési jelentésben alkalmazni kell.</w:t>
      </w:r>
    </w:p>
    <w:p w14:paraId="10C32C49" w14:textId="77777777" w:rsidR="00C2137D" w:rsidRDefault="00C2137D" w:rsidP="00C2137D">
      <w:pPr>
        <w:ind w:left="-142"/>
        <w:jc w:val="both"/>
        <w:outlineLvl w:val="0"/>
      </w:pPr>
    </w:p>
    <w:p w14:paraId="67779DE5" w14:textId="77777777" w:rsidR="00C2137D" w:rsidRDefault="00C2137D" w:rsidP="00C2137D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/>
          <w:b/>
          <w:kern w:val="3"/>
          <w:u w:val="single"/>
          <w:lang w:eastAsia="zh-CN" w:bidi="hi-IN"/>
        </w:rPr>
      </w:pPr>
      <w:r>
        <w:rPr>
          <w:rFonts w:eastAsia="SimSun"/>
          <w:b/>
          <w:kern w:val="3"/>
          <w:u w:val="single"/>
          <w:lang w:eastAsia="zh-CN" w:bidi="hi-IN"/>
        </w:rPr>
        <w:t>6/2018. (IX. 19.) sz. Felsőtárkány Roma Nemzetiségi Önkormányzat Képviselő-testületének határozata:</w:t>
      </w:r>
    </w:p>
    <w:p w14:paraId="72F14C9B" w14:textId="77777777" w:rsidR="00C2137D" w:rsidRDefault="00C2137D" w:rsidP="00C2137D">
      <w:pPr>
        <w:ind w:left="-142"/>
        <w:jc w:val="both"/>
        <w:rPr>
          <w:b/>
        </w:rPr>
      </w:pPr>
      <w:r>
        <w:rPr>
          <w:b/>
        </w:rPr>
        <w:t xml:space="preserve">Felsőtárkányi Roma Nemzetiségi Önkormányzatának Képviselő-testülete az elnök előterjesztésében megtárgyalta és elfogadja az önkormányzati képviselők, valamint hozzátartozóinak vagyonnyilatkozat tételi kötelezettségének határidőben történő teljesítéséről szóló beszámolót.  </w:t>
      </w:r>
    </w:p>
    <w:p w14:paraId="2E14BE29" w14:textId="73149E3F" w:rsidR="00C2137D" w:rsidRDefault="00C2137D" w:rsidP="00C2137D">
      <w:pPr>
        <w:ind w:left="-142"/>
        <w:jc w:val="both"/>
        <w:outlineLvl w:val="0"/>
      </w:pPr>
    </w:p>
    <w:p w14:paraId="7907D669" w14:textId="3CB98057" w:rsidR="00C2137D" w:rsidRDefault="00C2137D" w:rsidP="00C2137D">
      <w:pPr>
        <w:ind w:left="-142"/>
        <w:jc w:val="both"/>
        <w:outlineLvl w:val="0"/>
      </w:pPr>
    </w:p>
    <w:p w14:paraId="337D6FBC" w14:textId="6E3448E0" w:rsidR="00C2137D" w:rsidRDefault="00C2137D" w:rsidP="00C2137D">
      <w:pPr>
        <w:ind w:left="-142"/>
        <w:jc w:val="both"/>
        <w:outlineLvl w:val="0"/>
      </w:pPr>
    </w:p>
    <w:p w14:paraId="66DCA173" w14:textId="392A9E28" w:rsidR="00C2137D" w:rsidRDefault="00C2137D" w:rsidP="00C2137D">
      <w:pPr>
        <w:ind w:left="-142"/>
        <w:jc w:val="both"/>
        <w:outlineLvl w:val="0"/>
      </w:pPr>
    </w:p>
    <w:p w14:paraId="33023528" w14:textId="76BE0416" w:rsidR="00C2137D" w:rsidRDefault="00C2137D" w:rsidP="00C2137D">
      <w:pPr>
        <w:ind w:left="-142"/>
        <w:jc w:val="both"/>
        <w:outlineLvl w:val="0"/>
      </w:pPr>
    </w:p>
    <w:p w14:paraId="72AFC7E9" w14:textId="5C9522AA" w:rsidR="00C2137D" w:rsidRDefault="00C2137D" w:rsidP="00C2137D">
      <w:pPr>
        <w:ind w:left="-142"/>
        <w:jc w:val="both"/>
        <w:outlineLvl w:val="0"/>
      </w:pPr>
    </w:p>
    <w:p w14:paraId="605FB8AF" w14:textId="533D051D" w:rsidR="00C2137D" w:rsidRDefault="00C2137D" w:rsidP="00C2137D">
      <w:pPr>
        <w:ind w:left="-142"/>
        <w:jc w:val="both"/>
        <w:outlineLvl w:val="0"/>
      </w:pPr>
    </w:p>
    <w:p w14:paraId="66FA06D2" w14:textId="20E4859A" w:rsidR="00C2137D" w:rsidRDefault="00C2137D" w:rsidP="00C2137D">
      <w:pPr>
        <w:ind w:left="-142"/>
        <w:jc w:val="both"/>
        <w:outlineLvl w:val="0"/>
      </w:pPr>
    </w:p>
    <w:p w14:paraId="79E61A37" w14:textId="0B88B5CE" w:rsidR="00C2137D" w:rsidRDefault="00C2137D" w:rsidP="00C2137D">
      <w:pPr>
        <w:ind w:left="-142"/>
        <w:jc w:val="both"/>
        <w:outlineLvl w:val="0"/>
      </w:pPr>
    </w:p>
    <w:p w14:paraId="1FBFD5E9" w14:textId="0FB071C0" w:rsidR="00C2137D" w:rsidRPr="00C02FDE" w:rsidRDefault="00C2137D" w:rsidP="00C2137D">
      <w:pPr>
        <w:jc w:val="center"/>
      </w:pPr>
      <w:r w:rsidRPr="00C02FDE">
        <w:lastRenderedPageBreak/>
        <w:t xml:space="preserve">2018. </w:t>
      </w:r>
      <w:r>
        <w:t>november 21</w:t>
      </w:r>
      <w:r w:rsidRPr="00C02FDE">
        <w:t>.</w:t>
      </w:r>
    </w:p>
    <w:p w14:paraId="07CAA1C1" w14:textId="77777777" w:rsidR="00C2137D" w:rsidRPr="00C02FDE" w:rsidRDefault="00C2137D" w:rsidP="00C2137D">
      <w:pPr>
        <w:jc w:val="both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9"/>
        <w:gridCol w:w="4535"/>
      </w:tblGrid>
      <w:tr w:rsidR="00C2137D" w:rsidRPr="00C02FDE" w14:paraId="18B46203" w14:textId="77777777" w:rsidTr="00E31B5B">
        <w:trPr>
          <w:trHeight w:val="659"/>
        </w:trPr>
        <w:tc>
          <w:tcPr>
            <w:tcW w:w="4750" w:type="dxa"/>
            <w:shd w:val="clear" w:color="auto" w:fill="auto"/>
          </w:tcPr>
          <w:p w14:paraId="03AC18C6" w14:textId="77777777" w:rsidR="00C2137D" w:rsidRPr="00C02FDE" w:rsidRDefault="00C2137D" w:rsidP="00E31B5B">
            <w:pPr>
              <w:jc w:val="center"/>
              <w:outlineLvl w:val="0"/>
              <w:rPr>
                <w:b/>
                <w:i/>
              </w:rPr>
            </w:pPr>
            <w:r w:rsidRPr="00C02FDE">
              <w:rPr>
                <w:b/>
                <w:i/>
              </w:rPr>
              <w:t>Határozat:</w:t>
            </w:r>
          </w:p>
        </w:tc>
        <w:tc>
          <w:tcPr>
            <w:tcW w:w="4750" w:type="dxa"/>
            <w:shd w:val="clear" w:color="auto" w:fill="auto"/>
          </w:tcPr>
          <w:p w14:paraId="7C3F051F" w14:textId="77777777" w:rsidR="00C2137D" w:rsidRPr="00C02FDE" w:rsidRDefault="00C2137D" w:rsidP="00E31B5B">
            <w:pPr>
              <w:jc w:val="center"/>
              <w:outlineLvl w:val="0"/>
              <w:rPr>
                <w:b/>
                <w:i/>
              </w:rPr>
            </w:pPr>
            <w:r w:rsidRPr="00C02FDE">
              <w:rPr>
                <w:b/>
                <w:i/>
              </w:rPr>
              <w:t>Tárgy:</w:t>
            </w:r>
          </w:p>
        </w:tc>
      </w:tr>
      <w:tr w:rsidR="00C2137D" w:rsidRPr="00C02FDE" w14:paraId="0EC5DB86" w14:textId="77777777" w:rsidTr="00E31B5B">
        <w:trPr>
          <w:trHeight w:val="706"/>
        </w:trPr>
        <w:tc>
          <w:tcPr>
            <w:tcW w:w="4750" w:type="dxa"/>
            <w:shd w:val="clear" w:color="auto" w:fill="auto"/>
          </w:tcPr>
          <w:p w14:paraId="5B20C85B" w14:textId="77777777" w:rsidR="00C2137D" w:rsidRPr="00C02FDE" w:rsidRDefault="00C2137D" w:rsidP="00E31B5B">
            <w:pPr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Pr="00C02FDE">
              <w:rPr>
                <w:b/>
                <w:i/>
              </w:rPr>
              <w:t>/2018. (</w:t>
            </w:r>
            <w:r>
              <w:rPr>
                <w:b/>
                <w:i/>
              </w:rPr>
              <w:t>XI. 21</w:t>
            </w:r>
            <w:r w:rsidRPr="00C02FDE">
              <w:rPr>
                <w:b/>
                <w:i/>
              </w:rPr>
              <w:t>.)</w:t>
            </w:r>
          </w:p>
        </w:tc>
        <w:tc>
          <w:tcPr>
            <w:tcW w:w="4750" w:type="dxa"/>
            <w:shd w:val="clear" w:color="auto" w:fill="auto"/>
          </w:tcPr>
          <w:p w14:paraId="13B33EE7" w14:textId="77777777" w:rsidR="00C2137D" w:rsidRPr="008E163C" w:rsidRDefault="00C2137D" w:rsidP="00E31B5B">
            <w:pPr>
              <w:widowControl w:val="0"/>
              <w:suppressAutoHyphens/>
              <w:autoSpaceDN w:val="0"/>
              <w:jc w:val="both"/>
              <w:textAlignment w:val="baseline"/>
              <w:rPr>
                <w:i/>
              </w:rPr>
            </w:pPr>
            <w:r w:rsidRPr="008E163C">
              <w:rPr>
                <w:i/>
              </w:rPr>
              <w:t xml:space="preserve">A Nemzetiségi Önkormányzat 1-10. havi gazdálkodásának elfogadása </w:t>
            </w:r>
          </w:p>
          <w:p w14:paraId="5E80D059" w14:textId="77777777" w:rsidR="00C2137D" w:rsidRPr="008E163C" w:rsidRDefault="00C2137D" w:rsidP="00E31B5B">
            <w:pPr>
              <w:widowControl w:val="0"/>
              <w:suppressAutoHyphens/>
              <w:autoSpaceDN w:val="0"/>
              <w:ind w:left="174" w:right="533"/>
              <w:jc w:val="both"/>
              <w:textAlignment w:val="baseline"/>
              <w:rPr>
                <w:i/>
              </w:rPr>
            </w:pPr>
          </w:p>
        </w:tc>
      </w:tr>
      <w:tr w:rsidR="00C2137D" w:rsidRPr="00C02FDE" w14:paraId="6EEAF84D" w14:textId="77777777" w:rsidTr="00E31B5B">
        <w:trPr>
          <w:trHeight w:val="706"/>
        </w:trPr>
        <w:tc>
          <w:tcPr>
            <w:tcW w:w="4750" w:type="dxa"/>
            <w:shd w:val="clear" w:color="auto" w:fill="auto"/>
          </w:tcPr>
          <w:p w14:paraId="57835A73" w14:textId="77777777" w:rsidR="00C2137D" w:rsidRDefault="00C2137D" w:rsidP="00E31B5B">
            <w:pPr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Pr="00C02FDE">
              <w:rPr>
                <w:b/>
                <w:i/>
              </w:rPr>
              <w:t>/2018. (</w:t>
            </w:r>
            <w:r>
              <w:rPr>
                <w:b/>
                <w:i/>
              </w:rPr>
              <w:t>XI. 21</w:t>
            </w:r>
            <w:r w:rsidRPr="00C02FDE">
              <w:rPr>
                <w:b/>
                <w:i/>
              </w:rPr>
              <w:t>.)</w:t>
            </w:r>
          </w:p>
        </w:tc>
        <w:tc>
          <w:tcPr>
            <w:tcW w:w="4750" w:type="dxa"/>
            <w:shd w:val="clear" w:color="auto" w:fill="auto"/>
          </w:tcPr>
          <w:p w14:paraId="6531E583" w14:textId="77777777" w:rsidR="00C2137D" w:rsidRDefault="00C2137D" w:rsidP="00E31B5B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i/>
                <w:kern w:val="3"/>
              </w:rPr>
            </w:pPr>
            <w:r>
              <w:rPr>
                <w:i/>
                <w:szCs w:val="20"/>
              </w:rPr>
              <w:t>A 2018. évi költségvetés módosításának elfogadása</w:t>
            </w:r>
          </w:p>
          <w:p w14:paraId="463EB678" w14:textId="77777777" w:rsidR="00C2137D" w:rsidRPr="00C37B97" w:rsidRDefault="00C2137D" w:rsidP="00E31B5B">
            <w:pPr>
              <w:widowControl w:val="0"/>
              <w:suppressAutoHyphens/>
              <w:autoSpaceDN w:val="0"/>
              <w:ind w:left="174" w:right="533"/>
              <w:jc w:val="both"/>
              <w:textAlignment w:val="baseline"/>
              <w:rPr>
                <w:i/>
              </w:rPr>
            </w:pPr>
          </w:p>
        </w:tc>
      </w:tr>
      <w:tr w:rsidR="00C2137D" w:rsidRPr="00C02FDE" w14:paraId="6093CE31" w14:textId="77777777" w:rsidTr="00E31B5B">
        <w:trPr>
          <w:trHeight w:val="706"/>
        </w:trPr>
        <w:tc>
          <w:tcPr>
            <w:tcW w:w="4750" w:type="dxa"/>
            <w:shd w:val="clear" w:color="auto" w:fill="auto"/>
          </w:tcPr>
          <w:p w14:paraId="47449297" w14:textId="77777777" w:rsidR="00C2137D" w:rsidRDefault="00C2137D" w:rsidP="00E31B5B">
            <w:pPr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Pr="00C02FDE">
              <w:rPr>
                <w:b/>
                <w:i/>
              </w:rPr>
              <w:t>/2018. (</w:t>
            </w:r>
            <w:r>
              <w:rPr>
                <w:b/>
                <w:i/>
              </w:rPr>
              <w:t>XI. 21</w:t>
            </w:r>
            <w:r w:rsidRPr="00C02FDE">
              <w:rPr>
                <w:b/>
                <w:i/>
              </w:rPr>
              <w:t>.)</w:t>
            </w:r>
          </w:p>
        </w:tc>
        <w:tc>
          <w:tcPr>
            <w:tcW w:w="4750" w:type="dxa"/>
            <w:shd w:val="clear" w:color="auto" w:fill="auto"/>
          </w:tcPr>
          <w:p w14:paraId="2CB884FF" w14:textId="77777777" w:rsidR="00C2137D" w:rsidRPr="003F6809" w:rsidRDefault="00C2137D" w:rsidP="00E31B5B">
            <w:pPr>
              <w:widowControl w:val="0"/>
              <w:suppressAutoHyphens/>
              <w:autoSpaceDN w:val="0"/>
              <w:jc w:val="both"/>
              <w:textAlignment w:val="baseline"/>
              <w:rPr>
                <w:i/>
                <w:color w:val="000000"/>
              </w:rPr>
            </w:pPr>
            <w:r w:rsidRPr="003F6809">
              <w:rPr>
                <w:i/>
                <w:color w:val="000000"/>
              </w:rPr>
              <w:t>Karácsonyi csomagok vásárlásának elfogadása</w:t>
            </w:r>
          </w:p>
          <w:p w14:paraId="3DD2F1D2" w14:textId="77777777" w:rsidR="00C2137D" w:rsidRPr="003F6809" w:rsidRDefault="00C2137D" w:rsidP="00E31B5B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i/>
                <w:szCs w:val="20"/>
              </w:rPr>
            </w:pPr>
          </w:p>
        </w:tc>
      </w:tr>
    </w:tbl>
    <w:p w14:paraId="215A23E4" w14:textId="77777777" w:rsidR="00C2137D" w:rsidRPr="00C02FDE" w:rsidRDefault="00C2137D" w:rsidP="00C2137D">
      <w:pPr>
        <w:jc w:val="both"/>
        <w:outlineLvl w:val="0"/>
      </w:pPr>
    </w:p>
    <w:p w14:paraId="786B9FFA" w14:textId="77777777" w:rsidR="00C2137D" w:rsidRDefault="00C2137D" w:rsidP="00C2137D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/>
          <w:b/>
          <w:kern w:val="3"/>
          <w:u w:val="single"/>
          <w:lang w:eastAsia="zh-CN" w:bidi="hi-IN"/>
        </w:rPr>
      </w:pPr>
      <w:r>
        <w:rPr>
          <w:rFonts w:eastAsia="SimSun"/>
          <w:b/>
          <w:kern w:val="3"/>
          <w:u w:val="single"/>
          <w:lang w:eastAsia="zh-CN" w:bidi="hi-IN"/>
        </w:rPr>
        <w:t>7/2018. (XI. 21.) sz. Felsőtárkány Roma Nemzetiségi Önkormányzat Képviselő-testületének határozata:</w:t>
      </w:r>
    </w:p>
    <w:p w14:paraId="53E52B69" w14:textId="77777777" w:rsidR="00C2137D" w:rsidRPr="008E163C" w:rsidRDefault="00C2137D" w:rsidP="00C2137D">
      <w:pPr>
        <w:ind w:left="-142"/>
        <w:jc w:val="both"/>
        <w:rPr>
          <w:b/>
          <w:szCs w:val="20"/>
        </w:rPr>
      </w:pPr>
      <w:r w:rsidRPr="008E163C">
        <w:rPr>
          <w:b/>
          <w:szCs w:val="20"/>
        </w:rPr>
        <w:t>Felsőtárkány Roma Nemzetiségi Önkormányzatának Képviselő-testülete az elnök előterjesztésében megtárgyalta és elfogadta a 2018. 1-10 havi nemzetiségi költségvetési tájékoztatót az alábbiak szerint:</w:t>
      </w:r>
    </w:p>
    <w:p w14:paraId="19BF4313" w14:textId="77777777" w:rsidR="00C2137D" w:rsidRDefault="00C2137D" w:rsidP="00C2137D">
      <w:pPr>
        <w:ind w:left="-142"/>
        <w:jc w:val="both"/>
        <w:rPr>
          <w:b/>
          <w:szCs w:val="20"/>
        </w:rPr>
      </w:pPr>
    </w:p>
    <w:p w14:paraId="597CE0E7" w14:textId="77777777" w:rsidR="00C2137D" w:rsidRPr="008E163C" w:rsidRDefault="00C2137D" w:rsidP="00C2137D">
      <w:pPr>
        <w:keepNext/>
        <w:ind w:left="708" w:firstLine="1490"/>
        <w:outlineLvl w:val="1"/>
        <w:rPr>
          <w:b/>
          <w:sz w:val="28"/>
          <w:szCs w:val="20"/>
        </w:rPr>
      </w:pPr>
      <w:r w:rsidRPr="008E163C">
        <w:rPr>
          <w:b/>
          <w:sz w:val="28"/>
          <w:szCs w:val="20"/>
        </w:rPr>
        <w:t xml:space="preserve">Eredeti </w:t>
      </w:r>
      <w:proofErr w:type="spellStart"/>
      <w:r w:rsidRPr="008E163C">
        <w:rPr>
          <w:b/>
          <w:sz w:val="28"/>
          <w:szCs w:val="20"/>
        </w:rPr>
        <w:t>e.i</w:t>
      </w:r>
      <w:proofErr w:type="spellEnd"/>
      <w:r w:rsidRPr="008E163C">
        <w:rPr>
          <w:b/>
          <w:sz w:val="28"/>
          <w:szCs w:val="20"/>
        </w:rPr>
        <w:t xml:space="preserve">.       Módosított </w:t>
      </w:r>
      <w:proofErr w:type="spellStart"/>
      <w:r w:rsidRPr="008E163C">
        <w:rPr>
          <w:b/>
          <w:sz w:val="28"/>
          <w:szCs w:val="20"/>
        </w:rPr>
        <w:t>e.i</w:t>
      </w:r>
      <w:proofErr w:type="spellEnd"/>
      <w:r w:rsidRPr="008E163C">
        <w:rPr>
          <w:b/>
          <w:sz w:val="28"/>
          <w:szCs w:val="20"/>
        </w:rPr>
        <w:t xml:space="preserve">.     Teljesítés       </w:t>
      </w:r>
      <w:r w:rsidRPr="008E163C">
        <w:rPr>
          <w:b/>
          <w:sz w:val="28"/>
          <w:szCs w:val="20"/>
        </w:rPr>
        <w:tab/>
        <w:t xml:space="preserve"> %</w:t>
      </w:r>
    </w:p>
    <w:p w14:paraId="26CCF62E" w14:textId="77777777" w:rsidR="00C2137D" w:rsidRPr="008E163C" w:rsidRDefault="00C2137D" w:rsidP="00C2137D">
      <w:pPr>
        <w:ind w:left="-142"/>
        <w:rPr>
          <w:b/>
          <w:sz w:val="20"/>
          <w:szCs w:val="20"/>
        </w:rPr>
      </w:pPr>
    </w:p>
    <w:p w14:paraId="200D0AA5" w14:textId="77777777" w:rsidR="00C2137D" w:rsidRPr="008E163C" w:rsidRDefault="00C2137D" w:rsidP="00C2137D">
      <w:pPr>
        <w:ind w:left="-142"/>
        <w:rPr>
          <w:b/>
          <w:i/>
        </w:rPr>
      </w:pPr>
      <w:r w:rsidRPr="008E163C">
        <w:rPr>
          <w:b/>
          <w:i/>
        </w:rPr>
        <w:t xml:space="preserve">BEVÉTEL </w:t>
      </w:r>
      <w:proofErr w:type="spellStart"/>
      <w:r w:rsidRPr="008E163C">
        <w:rPr>
          <w:b/>
          <w:i/>
        </w:rPr>
        <w:t>össz</w:t>
      </w:r>
      <w:proofErr w:type="spellEnd"/>
      <w:r w:rsidRPr="008E163C">
        <w:rPr>
          <w:b/>
          <w:i/>
        </w:rPr>
        <w:t>.:        840.339                 1.178.186</w:t>
      </w:r>
      <w:r w:rsidRPr="008E163C">
        <w:rPr>
          <w:b/>
          <w:i/>
        </w:rPr>
        <w:tab/>
      </w:r>
      <w:r w:rsidRPr="008E163C">
        <w:rPr>
          <w:b/>
          <w:i/>
        </w:rPr>
        <w:tab/>
        <w:t xml:space="preserve">1.178.186          </w:t>
      </w:r>
      <w:proofErr w:type="gramStart"/>
      <w:r w:rsidRPr="008E163C">
        <w:rPr>
          <w:b/>
          <w:i/>
        </w:rPr>
        <w:tab/>
        <w:t xml:space="preserve">  100</w:t>
      </w:r>
      <w:proofErr w:type="gramEnd"/>
    </w:p>
    <w:p w14:paraId="2F5E1DCE" w14:textId="77777777" w:rsidR="00C2137D" w:rsidRPr="008E163C" w:rsidRDefault="00C2137D" w:rsidP="00C2137D">
      <w:pPr>
        <w:spacing w:after="120" w:line="480" w:lineRule="auto"/>
        <w:ind w:left="-142"/>
        <w:rPr>
          <w:b/>
          <w:i/>
          <w:u w:val="single"/>
        </w:rPr>
      </w:pPr>
      <w:r w:rsidRPr="008E163C">
        <w:rPr>
          <w:b/>
          <w:i/>
          <w:u w:val="single"/>
        </w:rPr>
        <w:t xml:space="preserve">KIADÁS </w:t>
      </w:r>
      <w:proofErr w:type="spellStart"/>
      <w:proofErr w:type="gramStart"/>
      <w:r w:rsidRPr="008E163C">
        <w:rPr>
          <w:b/>
          <w:i/>
          <w:u w:val="single"/>
        </w:rPr>
        <w:t>össz</w:t>
      </w:r>
      <w:proofErr w:type="spellEnd"/>
      <w:r w:rsidRPr="008E163C">
        <w:rPr>
          <w:b/>
          <w:i/>
          <w:u w:val="single"/>
        </w:rPr>
        <w:t xml:space="preserve">:   </w:t>
      </w:r>
      <w:proofErr w:type="gramEnd"/>
      <w:r w:rsidRPr="008E163C">
        <w:rPr>
          <w:b/>
          <w:i/>
          <w:u w:val="single"/>
        </w:rPr>
        <w:t xml:space="preserve">         840.339</w:t>
      </w:r>
      <w:r w:rsidRPr="008E163C">
        <w:rPr>
          <w:b/>
          <w:i/>
          <w:u w:val="single"/>
        </w:rPr>
        <w:tab/>
        <w:t xml:space="preserve">       </w:t>
      </w:r>
      <w:r>
        <w:rPr>
          <w:b/>
          <w:i/>
          <w:u w:val="single"/>
        </w:rPr>
        <w:tab/>
        <w:t xml:space="preserve">    </w:t>
      </w:r>
      <w:r w:rsidRPr="008E163C">
        <w:rPr>
          <w:b/>
          <w:i/>
          <w:u w:val="single"/>
        </w:rPr>
        <w:t xml:space="preserve">1.178.186      </w:t>
      </w:r>
      <w:r w:rsidRPr="008E163C">
        <w:rPr>
          <w:b/>
          <w:i/>
          <w:u w:val="single"/>
        </w:rPr>
        <w:tab/>
        <w:t xml:space="preserve">  876.249</w:t>
      </w:r>
      <w:r w:rsidRPr="008E163C">
        <w:rPr>
          <w:b/>
          <w:i/>
          <w:u w:val="single"/>
        </w:rPr>
        <w:tab/>
      </w:r>
      <w:r w:rsidRPr="008E163C">
        <w:rPr>
          <w:b/>
          <w:i/>
          <w:u w:val="single"/>
        </w:rPr>
        <w:tab/>
        <w:t xml:space="preserve">   75</w:t>
      </w:r>
    </w:p>
    <w:p w14:paraId="48AA34B6" w14:textId="77777777" w:rsidR="00C2137D" w:rsidRPr="008E163C" w:rsidRDefault="00C2137D" w:rsidP="00C2137D">
      <w:pPr>
        <w:ind w:left="-142"/>
        <w:jc w:val="both"/>
        <w:rPr>
          <w:b/>
          <w:szCs w:val="20"/>
        </w:rPr>
      </w:pPr>
      <w:r w:rsidRPr="008E163C">
        <w:rPr>
          <w:b/>
          <w:szCs w:val="20"/>
        </w:rPr>
        <w:t>A 2018.1-10. havi nemzetiségi önkormányzati gazdálkodás során a 1.178.186 Ft bevételből 876.249 Ft-ot dologi kiadásokra fordítottunk.</w:t>
      </w:r>
    </w:p>
    <w:p w14:paraId="44B511E5" w14:textId="77777777" w:rsidR="00C2137D" w:rsidRDefault="00C2137D" w:rsidP="00C2137D">
      <w:pPr>
        <w:ind w:left="-142"/>
        <w:jc w:val="both"/>
        <w:outlineLvl w:val="0"/>
      </w:pPr>
    </w:p>
    <w:p w14:paraId="054165D0" w14:textId="77777777" w:rsidR="00C2137D" w:rsidRDefault="00C2137D" w:rsidP="00C2137D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/>
          <w:b/>
          <w:kern w:val="3"/>
          <w:u w:val="single"/>
          <w:lang w:eastAsia="zh-CN" w:bidi="hi-IN"/>
        </w:rPr>
      </w:pPr>
      <w:r>
        <w:rPr>
          <w:rFonts w:eastAsia="SimSun"/>
          <w:b/>
          <w:kern w:val="3"/>
          <w:u w:val="single"/>
          <w:lang w:eastAsia="zh-CN" w:bidi="hi-IN"/>
        </w:rPr>
        <w:t>8/2018. (XI. 21.) sz. Felsőtárkány Roma Nemzetiségi Önkormányzat Képviselő-testületének határozata:</w:t>
      </w:r>
    </w:p>
    <w:p w14:paraId="38EB8506" w14:textId="77777777" w:rsidR="00C2137D" w:rsidRDefault="00C2137D" w:rsidP="00C2137D">
      <w:pPr>
        <w:ind w:left="-142"/>
        <w:jc w:val="both"/>
        <w:rPr>
          <w:b/>
          <w:szCs w:val="20"/>
        </w:rPr>
      </w:pPr>
      <w:r w:rsidRPr="00440CA9">
        <w:rPr>
          <w:b/>
          <w:szCs w:val="20"/>
        </w:rPr>
        <w:t>Felsőtárkány Roma Nemzetiségi Önkormányzatának Képviselő-testülete az elnök előterjesztésében megtárgyalta és elfogadta a 2018. évi nemzetiségi költségvetés módosításának bevételi és kiadási főösszegét, 1.178.186 Ft-ban, melyet a 2018. november havi költségvetési jelentésben alkalmazni kell.</w:t>
      </w:r>
    </w:p>
    <w:p w14:paraId="3E5B1451" w14:textId="77777777" w:rsidR="00C2137D" w:rsidRDefault="00C2137D" w:rsidP="00C2137D">
      <w:pPr>
        <w:ind w:left="-142"/>
        <w:jc w:val="both"/>
        <w:rPr>
          <w:b/>
          <w:szCs w:val="20"/>
        </w:rPr>
      </w:pPr>
    </w:p>
    <w:p w14:paraId="2F924982" w14:textId="77777777" w:rsidR="00C2137D" w:rsidRDefault="00C2137D" w:rsidP="00C2137D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/>
          <w:b/>
          <w:kern w:val="3"/>
          <w:u w:val="single"/>
          <w:lang w:eastAsia="zh-CN" w:bidi="hi-IN"/>
        </w:rPr>
      </w:pPr>
      <w:r>
        <w:rPr>
          <w:rFonts w:eastAsia="SimSun"/>
          <w:b/>
          <w:kern w:val="3"/>
          <w:u w:val="single"/>
          <w:lang w:eastAsia="zh-CN" w:bidi="hi-IN"/>
        </w:rPr>
        <w:t>9/2018. (XI. 21.) sz. Felsőtárkány Roma Nemzetiségi Önkormányzat Képviselő-testületének határozata:</w:t>
      </w:r>
    </w:p>
    <w:p w14:paraId="1A1AD2E0" w14:textId="77777777" w:rsidR="00C2137D" w:rsidRPr="003065D4" w:rsidRDefault="00C2137D" w:rsidP="00C2137D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  <w:r w:rsidRPr="003065D4">
        <w:rPr>
          <w:rFonts w:eastAsia="SimSun" w:cs="Mangal"/>
          <w:b/>
          <w:kern w:val="3"/>
          <w:lang w:eastAsia="zh-CN" w:bidi="hi-IN"/>
        </w:rPr>
        <w:t>A Felsőtárkány Roma Nemzetiségi Önkormányzat az elnök előterjesztésében megtárgyalta és elfogadta, hogy karácsonyi csomagok megvásárlására</w:t>
      </w:r>
      <w:r>
        <w:rPr>
          <w:rFonts w:eastAsia="SimSun" w:cs="Mangal"/>
          <w:b/>
          <w:kern w:val="3"/>
          <w:lang w:eastAsia="zh-CN" w:bidi="hi-IN"/>
        </w:rPr>
        <w:t xml:space="preserve"> </w:t>
      </w:r>
      <w:proofErr w:type="gramStart"/>
      <w:r>
        <w:rPr>
          <w:rFonts w:eastAsia="SimSun" w:cs="Mangal"/>
          <w:b/>
          <w:kern w:val="3"/>
          <w:lang w:eastAsia="zh-CN" w:bidi="hi-IN"/>
        </w:rPr>
        <w:t>240.000</w:t>
      </w:r>
      <w:r w:rsidRPr="003065D4">
        <w:rPr>
          <w:rFonts w:eastAsia="SimSun" w:cs="Mangal"/>
          <w:b/>
          <w:kern w:val="3"/>
          <w:lang w:eastAsia="zh-CN" w:bidi="hi-IN"/>
        </w:rPr>
        <w:t>,-</w:t>
      </w:r>
      <w:proofErr w:type="gramEnd"/>
      <w:r w:rsidRPr="003065D4">
        <w:rPr>
          <w:rFonts w:eastAsia="SimSun" w:cs="Mangal"/>
          <w:b/>
          <w:kern w:val="3"/>
          <w:lang w:eastAsia="zh-CN" w:bidi="hi-IN"/>
        </w:rPr>
        <w:t xml:space="preserve"> Ft összeget biztosít.</w:t>
      </w:r>
    </w:p>
    <w:p w14:paraId="12189C44" w14:textId="77777777" w:rsidR="00C2137D" w:rsidRPr="001546D7" w:rsidRDefault="00C2137D" w:rsidP="00C2137D">
      <w:pPr>
        <w:ind w:left="-142"/>
        <w:jc w:val="both"/>
        <w:rPr>
          <w:szCs w:val="20"/>
        </w:rPr>
      </w:pPr>
    </w:p>
    <w:p w14:paraId="16B36333" w14:textId="77777777" w:rsidR="00C2137D" w:rsidRDefault="00C2137D" w:rsidP="00C2137D">
      <w:pPr>
        <w:ind w:left="-142"/>
        <w:jc w:val="both"/>
        <w:outlineLvl w:val="0"/>
      </w:pPr>
      <w:bookmarkStart w:id="0" w:name="_GoBack"/>
      <w:bookmarkEnd w:id="0"/>
    </w:p>
    <w:sectPr w:rsidR="00C2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7A71"/>
    <w:multiLevelType w:val="multilevel"/>
    <w:tmpl w:val="409ADAC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674AB5"/>
    <w:multiLevelType w:val="hybridMultilevel"/>
    <w:tmpl w:val="11E86A94"/>
    <w:lvl w:ilvl="0" w:tplc="A74CBD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317B4A"/>
    <w:multiLevelType w:val="multilevel"/>
    <w:tmpl w:val="496E6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86BEF"/>
    <w:multiLevelType w:val="multilevel"/>
    <w:tmpl w:val="22D47F36"/>
    <w:styleLink w:val="WWNum43"/>
    <w:lvl w:ilvl="0">
      <w:start w:val="1"/>
      <w:numFmt w:val="lowerLetter"/>
      <w:lvlText w:val="%1)"/>
      <w:lvlJc w:val="left"/>
      <w:pPr>
        <w:ind w:left="9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B376266"/>
    <w:multiLevelType w:val="multilevel"/>
    <w:tmpl w:val="22D47F36"/>
    <w:lvl w:ilvl="0">
      <w:start w:val="1"/>
      <w:numFmt w:val="lowerLetter"/>
      <w:lvlText w:val="%1)"/>
      <w:lvlJc w:val="left"/>
      <w:pPr>
        <w:ind w:left="9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DD82F3C"/>
    <w:multiLevelType w:val="multilevel"/>
    <w:tmpl w:val="9EB02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220CE"/>
    <w:multiLevelType w:val="multilevel"/>
    <w:tmpl w:val="4DF8B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41EA0"/>
    <w:multiLevelType w:val="multilevel"/>
    <w:tmpl w:val="5406E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43"/>
    <w:rsid w:val="001E0343"/>
    <w:rsid w:val="006244CE"/>
    <w:rsid w:val="00C2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BF91"/>
  <w15:chartTrackingRefBased/>
  <w15:docId w15:val="{5429130B-32FC-4F52-B4E2-216FDB83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C2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C2137D"/>
    <w:pPr>
      <w:tabs>
        <w:tab w:val="left" w:pos="5400"/>
      </w:tabs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C2137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rsid w:val="00C2137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43">
    <w:name w:val="WWNum43"/>
    <w:basedOn w:val="Nemlista"/>
    <w:rsid w:val="00C2137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656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Erdélyiné Juhász Lejla</dc:creator>
  <cp:keywords/>
  <dc:description/>
  <cp:lastModifiedBy>Erdélyiné Juhász Lejla</cp:lastModifiedBy>
  <cp:revision>2</cp:revision>
  <dcterms:created xsi:type="dcterms:W3CDTF">2019-09-26T09:09:00Z</dcterms:created>
  <dcterms:modified xsi:type="dcterms:W3CDTF">2019-09-26T09:14:00Z</dcterms:modified>
</cp:coreProperties>
</file>