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75" w:rsidRPr="00E617AC" w:rsidRDefault="006F0075" w:rsidP="00E4263A">
      <w:pPr>
        <w:pStyle w:val="Cmsor1"/>
        <w:jc w:val="center"/>
        <w:rPr>
          <w:b/>
          <w:i/>
          <w:sz w:val="26"/>
          <w:szCs w:val="26"/>
        </w:rPr>
      </w:pPr>
      <w:r w:rsidRPr="00E617AC">
        <w:rPr>
          <w:b/>
          <w:i/>
          <w:sz w:val="26"/>
          <w:szCs w:val="26"/>
        </w:rPr>
        <w:t>Felsőtárkány Község Önkormányzat Képviselő-testületének</w:t>
      </w:r>
    </w:p>
    <w:p w:rsidR="00E4263A" w:rsidRPr="00E617AC" w:rsidRDefault="00465AD3" w:rsidP="00E4263A">
      <w:pPr>
        <w:tabs>
          <w:tab w:val="left" w:pos="2670"/>
          <w:tab w:val="center" w:pos="4536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</w:t>
      </w:r>
      <w:bookmarkStart w:id="0" w:name="_GoBack"/>
      <w:bookmarkEnd w:id="0"/>
      <w:r w:rsidR="00934768" w:rsidRPr="00E617AC">
        <w:rPr>
          <w:b/>
          <w:i/>
          <w:sz w:val="26"/>
          <w:szCs w:val="26"/>
        </w:rPr>
        <w:t>/201</w:t>
      </w:r>
      <w:r w:rsidR="00095E95">
        <w:rPr>
          <w:b/>
          <w:i/>
          <w:sz w:val="26"/>
          <w:szCs w:val="26"/>
        </w:rPr>
        <w:t>7</w:t>
      </w:r>
      <w:r w:rsidR="00934768" w:rsidRPr="00E617AC">
        <w:rPr>
          <w:b/>
          <w:i/>
          <w:sz w:val="26"/>
          <w:szCs w:val="26"/>
        </w:rPr>
        <w:t>. (</w:t>
      </w:r>
      <w:r w:rsidR="00683F35" w:rsidRPr="00E617AC">
        <w:rPr>
          <w:b/>
          <w:i/>
          <w:sz w:val="26"/>
          <w:szCs w:val="26"/>
        </w:rPr>
        <w:t>I.</w:t>
      </w:r>
      <w:r w:rsidR="00F3018B" w:rsidRPr="00E617AC">
        <w:rPr>
          <w:b/>
          <w:i/>
          <w:sz w:val="26"/>
          <w:szCs w:val="26"/>
        </w:rPr>
        <w:t>2</w:t>
      </w:r>
      <w:r w:rsidR="00095E95">
        <w:rPr>
          <w:b/>
          <w:i/>
          <w:sz w:val="26"/>
          <w:szCs w:val="26"/>
        </w:rPr>
        <w:t>7</w:t>
      </w:r>
      <w:r w:rsidR="00651D07" w:rsidRPr="00E617AC">
        <w:rPr>
          <w:b/>
          <w:i/>
          <w:sz w:val="26"/>
          <w:szCs w:val="26"/>
        </w:rPr>
        <w:t xml:space="preserve">.) </w:t>
      </w:r>
      <w:r w:rsidR="00934768" w:rsidRPr="00E617AC">
        <w:rPr>
          <w:b/>
          <w:i/>
          <w:sz w:val="26"/>
          <w:szCs w:val="26"/>
        </w:rPr>
        <w:t xml:space="preserve">számú rendelete  </w:t>
      </w:r>
    </w:p>
    <w:p w:rsidR="006F0075" w:rsidRPr="00E617AC" w:rsidRDefault="00934768" w:rsidP="00E4263A">
      <w:pPr>
        <w:tabs>
          <w:tab w:val="left" w:pos="2670"/>
          <w:tab w:val="center" w:pos="4536"/>
        </w:tabs>
        <w:jc w:val="center"/>
        <w:rPr>
          <w:b/>
          <w:i/>
          <w:sz w:val="26"/>
          <w:szCs w:val="26"/>
        </w:rPr>
      </w:pPr>
      <w:proofErr w:type="gramStart"/>
      <w:r w:rsidRPr="00E617AC">
        <w:rPr>
          <w:b/>
          <w:i/>
          <w:sz w:val="26"/>
          <w:szCs w:val="26"/>
        </w:rPr>
        <w:t>az</w:t>
      </w:r>
      <w:proofErr w:type="gramEnd"/>
      <w:r w:rsidRPr="00E617AC">
        <w:rPr>
          <w:b/>
          <w:i/>
          <w:sz w:val="26"/>
          <w:szCs w:val="26"/>
        </w:rPr>
        <w:t xml:space="preserve"> Önkormányzat 201</w:t>
      </w:r>
      <w:r w:rsidR="00247999" w:rsidRPr="00E617AC">
        <w:rPr>
          <w:b/>
          <w:i/>
          <w:sz w:val="26"/>
          <w:szCs w:val="26"/>
        </w:rPr>
        <w:t>6</w:t>
      </w:r>
      <w:r w:rsidRPr="00E617AC">
        <w:rPr>
          <w:b/>
          <w:i/>
          <w:sz w:val="26"/>
          <w:szCs w:val="26"/>
        </w:rPr>
        <w:t xml:space="preserve">. évi költségvetéséről szóló </w:t>
      </w:r>
      <w:r w:rsidR="005E362B" w:rsidRPr="00E617AC">
        <w:rPr>
          <w:b/>
          <w:i/>
          <w:sz w:val="26"/>
          <w:szCs w:val="26"/>
        </w:rPr>
        <w:t>1</w:t>
      </w:r>
      <w:r w:rsidR="006F0075" w:rsidRPr="00E617AC">
        <w:rPr>
          <w:b/>
          <w:i/>
          <w:sz w:val="26"/>
          <w:szCs w:val="26"/>
        </w:rPr>
        <w:t>/201</w:t>
      </w:r>
      <w:r w:rsidR="00F3018B" w:rsidRPr="00E617AC">
        <w:rPr>
          <w:b/>
          <w:i/>
          <w:sz w:val="26"/>
          <w:szCs w:val="26"/>
        </w:rPr>
        <w:t>6</w:t>
      </w:r>
      <w:r w:rsidR="006F0075" w:rsidRPr="00E617AC">
        <w:rPr>
          <w:b/>
          <w:i/>
          <w:sz w:val="26"/>
          <w:szCs w:val="26"/>
        </w:rPr>
        <w:t>.</w:t>
      </w:r>
      <w:r w:rsidR="00D74D81" w:rsidRPr="00E617AC">
        <w:rPr>
          <w:b/>
          <w:i/>
          <w:sz w:val="26"/>
          <w:szCs w:val="26"/>
        </w:rPr>
        <w:t xml:space="preserve"> </w:t>
      </w:r>
      <w:r w:rsidR="006F0075" w:rsidRPr="00E617AC">
        <w:rPr>
          <w:b/>
          <w:i/>
          <w:sz w:val="26"/>
          <w:szCs w:val="26"/>
        </w:rPr>
        <w:t>(II.1</w:t>
      </w:r>
      <w:r w:rsidR="00F3018B" w:rsidRPr="00E617AC">
        <w:rPr>
          <w:b/>
          <w:i/>
          <w:sz w:val="26"/>
          <w:szCs w:val="26"/>
        </w:rPr>
        <w:t>2</w:t>
      </w:r>
      <w:r w:rsidRPr="00E617AC">
        <w:rPr>
          <w:b/>
          <w:i/>
          <w:sz w:val="26"/>
          <w:szCs w:val="26"/>
        </w:rPr>
        <w:t>.) számú rendelet módosításáról</w:t>
      </w:r>
    </w:p>
    <w:p w:rsidR="006F0075" w:rsidRDefault="006F0075">
      <w:pPr>
        <w:jc w:val="center"/>
        <w:rPr>
          <w:b/>
          <w:i/>
          <w:sz w:val="28"/>
        </w:rPr>
      </w:pPr>
    </w:p>
    <w:p w:rsidR="00A34348" w:rsidRDefault="00A34348" w:rsidP="00A34348">
      <w:pPr>
        <w:pStyle w:val="Szvegtrzs"/>
        <w:jc w:val="both"/>
      </w:pPr>
      <w:r>
        <w:t>Felsőtárkány Község Önkormányzat Képviselő testülete az Alaptörvény 32. cikk (2) bekezdésében meghatározott eredeti jogalkotói hatáskörében, az Alaptörvény 32. cikk (1) bekezdésének f) pontjában meghatározott feladatkörében eljárva az önkormányzat 201</w:t>
      </w:r>
      <w:r w:rsidR="00683F35">
        <w:t>6</w:t>
      </w:r>
      <w:r>
        <w:t>. évi költségvetéséről az alábbi rendeletet alkotja:</w:t>
      </w:r>
    </w:p>
    <w:p w:rsidR="001077B9" w:rsidRDefault="001077B9" w:rsidP="00D74D81">
      <w:pPr>
        <w:pStyle w:val="Szvegtrzs"/>
        <w:jc w:val="both"/>
      </w:pPr>
    </w:p>
    <w:p w:rsidR="00976CF3" w:rsidRDefault="00FF385F" w:rsidP="00976CF3">
      <w:pPr>
        <w:pStyle w:val="Szvegtrzs"/>
        <w:numPr>
          <w:ilvl w:val="0"/>
          <w:numId w:val="9"/>
        </w:numPr>
        <w:jc w:val="center"/>
        <w:rPr>
          <w:b/>
          <w:szCs w:val="24"/>
        </w:rPr>
      </w:pPr>
      <w:r w:rsidRPr="00976CF3">
        <w:rPr>
          <w:b/>
          <w:szCs w:val="24"/>
        </w:rPr>
        <w:t>§.</w:t>
      </w:r>
    </w:p>
    <w:p w:rsidR="00976CF3" w:rsidRPr="00976CF3" w:rsidRDefault="00976CF3" w:rsidP="00976CF3">
      <w:pPr>
        <w:pStyle w:val="Szvegtrzs"/>
        <w:ind w:left="720"/>
        <w:rPr>
          <w:b/>
          <w:szCs w:val="24"/>
        </w:rPr>
      </w:pPr>
    </w:p>
    <w:p w:rsidR="00FF385F" w:rsidRPr="001077B9" w:rsidRDefault="00FF385F" w:rsidP="0082518A">
      <w:pPr>
        <w:pStyle w:val="Szvegtrzs"/>
        <w:ind w:left="284" w:hanging="284"/>
        <w:jc w:val="both"/>
        <w:rPr>
          <w:szCs w:val="24"/>
        </w:rPr>
      </w:pPr>
      <w:r w:rsidRPr="001077B9">
        <w:rPr>
          <w:szCs w:val="24"/>
        </w:rPr>
        <w:t xml:space="preserve">Az </w:t>
      </w:r>
      <w:r w:rsidRPr="00377B4D">
        <w:rPr>
          <w:szCs w:val="24"/>
        </w:rPr>
        <w:t>Önkormányzat 201</w:t>
      </w:r>
      <w:r w:rsidR="00683F35">
        <w:rPr>
          <w:szCs w:val="24"/>
        </w:rPr>
        <w:t>6</w:t>
      </w:r>
      <w:r w:rsidRPr="00377B4D">
        <w:rPr>
          <w:szCs w:val="24"/>
        </w:rPr>
        <w:t xml:space="preserve">. évi költségvetéséről szóló </w:t>
      </w:r>
      <w:r w:rsidR="005E362B">
        <w:rPr>
          <w:szCs w:val="24"/>
        </w:rPr>
        <w:t>1</w:t>
      </w:r>
      <w:r w:rsidRPr="00377B4D">
        <w:rPr>
          <w:szCs w:val="24"/>
        </w:rPr>
        <w:t>/201</w:t>
      </w:r>
      <w:r w:rsidR="00F3018B">
        <w:rPr>
          <w:szCs w:val="24"/>
        </w:rPr>
        <w:t>6</w:t>
      </w:r>
      <w:r w:rsidRPr="00377B4D">
        <w:rPr>
          <w:szCs w:val="24"/>
        </w:rPr>
        <w:t>. (II.1</w:t>
      </w:r>
      <w:r w:rsidR="005E362B">
        <w:rPr>
          <w:szCs w:val="24"/>
        </w:rPr>
        <w:t>3</w:t>
      </w:r>
      <w:r w:rsidRPr="00B20BB9">
        <w:rPr>
          <w:szCs w:val="24"/>
        </w:rPr>
        <w:t>.) számú rendelet</w:t>
      </w:r>
      <w:r w:rsidR="00B20BB9" w:rsidRPr="00B20BB9">
        <w:rPr>
          <w:szCs w:val="24"/>
        </w:rPr>
        <w:t xml:space="preserve"> 2</w:t>
      </w:r>
      <w:r w:rsidRPr="00B20BB9">
        <w:rPr>
          <w:szCs w:val="24"/>
        </w:rPr>
        <w:t>. §</w:t>
      </w:r>
      <w:r w:rsidR="003F41B3" w:rsidRPr="00B20BB9">
        <w:rPr>
          <w:szCs w:val="24"/>
        </w:rPr>
        <w:t>-</w:t>
      </w:r>
      <w:r w:rsidR="00B20BB9" w:rsidRPr="00B20BB9">
        <w:rPr>
          <w:szCs w:val="24"/>
        </w:rPr>
        <w:t>a</w:t>
      </w:r>
      <w:r w:rsidR="003F41B3" w:rsidRPr="00B20BB9">
        <w:rPr>
          <w:szCs w:val="24"/>
        </w:rPr>
        <w:t xml:space="preserve"> </w:t>
      </w:r>
      <w:r w:rsidRPr="00B20BB9">
        <w:rPr>
          <w:szCs w:val="24"/>
        </w:rPr>
        <w:t>helyébe a következő rendelkezés lép:</w:t>
      </w:r>
    </w:p>
    <w:p w:rsidR="006F0075" w:rsidRDefault="006F0075">
      <w:pPr>
        <w:jc w:val="center"/>
        <w:rPr>
          <w:sz w:val="24"/>
        </w:rPr>
      </w:pPr>
    </w:p>
    <w:p w:rsidR="006F0075" w:rsidRDefault="006F0075">
      <w:pPr>
        <w:rPr>
          <w:sz w:val="24"/>
        </w:rPr>
      </w:pPr>
      <w:r>
        <w:rPr>
          <w:sz w:val="24"/>
        </w:rPr>
        <w:t>Felsőtárkány Község Önkormányzat</w:t>
      </w:r>
      <w:r w:rsidR="00D547C2">
        <w:rPr>
          <w:sz w:val="24"/>
        </w:rPr>
        <w:t xml:space="preserve">a a </w:t>
      </w:r>
      <w:r>
        <w:rPr>
          <w:sz w:val="24"/>
        </w:rPr>
        <w:t>201</w:t>
      </w:r>
      <w:r w:rsidR="00F3018B">
        <w:rPr>
          <w:sz w:val="24"/>
        </w:rPr>
        <w:t>6</w:t>
      </w:r>
      <w:r>
        <w:rPr>
          <w:sz w:val="24"/>
        </w:rPr>
        <w:t>. évi költségvetésének</w:t>
      </w:r>
    </w:p>
    <w:p w:rsidR="006F0075" w:rsidRPr="00B20BB9" w:rsidRDefault="006F0075" w:rsidP="0082518A">
      <w:pPr>
        <w:pStyle w:val="Cmsor1"/>
        <w:tabs>
          <w:tab w:val="left" w:pos="284"/>
        </w:tabs>
      </w:pPr>
      <w:r>
        <w:tab/>
      </w:r>
      <w:proofErr w:type="gramStart"/>
      <w:r w:rsidR="00B20BB9" w:rsidRPr="00B20BB9">
        <w:t>b</w:t>
      </w:r>
      <w:r w:rsidRPr="00B20BB9">
        <w:t>evételi</w:t>
      </w:r>
      <w:proofErr w:type="gramEnd"/>
      <w:r w:rsidRPr="00B20BB9">
        <w:t xml:space="preserve"> főösszegét</w:t>
      </w:r>
      <w:r w:rsidR="0082518A">
        <w:t xml:space="preserve">  </w:t>
      </w:r>
      <w:r w:rsidR="00787E06">
        <w:tab/>
      </w:r>
      <w:r w:rsidR="004A38B2">
        <w:t>545</w:t>
      </w:r>
      <w:r w:rsidR="00F3018B">
        <w:t>.</w:t>
      </w:r>
      <w:r w:rsidR="004A38B2">
        <w:t>385</w:t>
      </w:r>
      <w:r w:rsidRPr="00B20BB9">
        <w:t xml:space="preserve"> ezer Ft-ban</w:t>
      </w:r>
      <w:r w:rsidR="00B20BB9" w:rsidRPr="00B20BB9">
        <w:t>,</w:t>
      </w:r>
    </w:p>
    <w:p w:rsidR="006F0075" w:rsidRPr="00B20BB9" w:rsidRDefault="006F0075" w:rsidP="0082518A">
      <w:pPr>
        <w:tabs>
          <w:tab w:val="left" w:pos="284"/>
          <w:tab w:val="decimal" w:pos="5670"/>
        </w:tabs>
        <w:rPr>
          <w:sz w:val="24"/>
          <w:szCs w:val="24"/>
        </w:rPr>
      </w:pPr>
      <w:r w:rsidRPr="00B20BB9">
        <w:rPr>
          <w:sz w:val="24"/>
        </w:rPr>
        <w:tab/>
      </w:r>
      <w:proofErr w:type="gramStart"/>
      <w:r w:rsidR="00B20BB9" w:rsidRPr="00B20BB9">
        <w:rPr>
          <w:sz w:val="24"/>
        </w:rPr>
        <w:t>k</w:t>
      </w:r>
      <w:r w:rsidRPr="00B20BB9">
        <w:rPr>
          <w:sz w:val="24"/>
        </w:rPr>
        <w:t>iadási</w:t>
      </w:r>
      <w:proofErr w:type="gramEnd"/>
      <w:r w:rsidRPr="00B20BB9">
        <w:rPr>
          <w:sz w:val="24"/>
        </w:rPr>
        <w:t xml:space="preserve"> főösszegét</w:t>
      </w:r>
      <w:r w:rsidR="0082518A">
        <w:rPr>
          <w:sz w:val="24"/>
        </w:rPr>
        <w:t xml:space="preserve">             </w:t>
      </w:r>
      <w:r w:rsidR="004A38B2">
        <w:rPr>
          <w:sz w:val="24"/>
        </w:rPr>
        <w:t>545</w:t>
      </w:r>
      <w:r w:rsidR="00F3018B">
        <w:rPr>
          <w:sz w:val="24"/>
        </w:rPr>
        <w:t>.</w:t>
      </w:r>
      <w:r w:rsidR="004A38B2">
        <w:rPr>
          <w:sz w:val="24"/>
        </w:rPr>
        <w:t>385</w:t>
      </w:r>
      <w:r w:rsidRPr="00B20BB9">
        <w:rPr>
          <w:sz w:val="24"/>
        </w:rPr>
        <w:t xml:space="preserve"> ezer Ft-ban</w:t>
      </w:r>
      <w:r w:rsidR="00B20BB9">
        <w:rPr>
          <w:sz w:val="24"/>
        </w:rPr>
        <w:t xml:space="preserve"> </w:t>
      </w:r>
      <w:r w:rsidRPr="00B20BB9">
        <w:rPr>
          <w:sz w:val="24"/>
          <w:szCs w:val="24"/>
        </w:rPr>
        <w:t>állapítja meg.</w:t>
      </w:r>
    </w:p>
    <w:p w:rsidR="006F0075" w:rsidRDefault="006F0075">
      <w:pPr>
        <w:pStyle w:val="Szvegtrzs"/>
        <w:tabs>
          <w:tab w:val="left" w:pos="851"/>
          <w:tab w:val="decimal" w:pos="5670"/>
        </w:tabs>
      </w:pPr>
    </w:p>
    <w:p w:rsidR="006F0075" w:rsidRDefault="006F0075" w:rsidP="00D547C2">
      <w:pPr>
        <w:pStyle w:val="Listaszerbekezds"/>
        <w:numPr>
          <w:ilvl w:val="0"/>
          <w:numId w:val="9"/>
        </w:numPr>
        <w:tabs>
          <w:tab w:val="left" w:pos="851"/>
          <w:tab w:val="decimal" w:pos="5670"/>
        </w:tabs>
        <w:jc w:val="center"/>
        <w:rPr>
          <w:b/>
          <w:sz w:val="24"/>
        </w:rPr>
      </w:pPr>
      <w:r w:rsidRPr="00090B81">
        <w:rPr>
          <w:b/>
          <w:sz w:val="24"/>
        </w:rPr>
        <w:t>§</w:t>
      </w:r>
    </w:p>
    <w:p w:rsidR="00D547C2" w:rsidRPr="00090B81" w:rsidRDefault="00D547C2" w:rsidP="00D547C2">
      <w:pPr>
        <w:pStyle w:val="Listaszerbekezds"/>
        <w:tabs>
          <w:tab w:val="left" w:pos="851"/>
          <w:tab w:val="decimal" w:pos="5670"/>
        </w:tabs>
        <w:rPr>
          <w:b/>
          <w:sz w:val="24"/>
        </w:rPr>
      </w:pPr>
    </w:p>
    <w:p w:rsidR="00BB21DD" w:rsidRDefault="00BB21DD" w:rsidP="00090B81">
      <w:pPr>
        <w:pStyle w:val="Szvegtrzs"/>
        <w:jc w:val="both"/>
        <w:rPr>
          <w:szCs w:val="24"/>
        </w:rPr>
      </w:pPr>
    </w:p>
    <w:p w:rsidR="007C1974" w:rsidRPr="00DD7FD0" w:rsidRDefault="007C1974" w:rsidP="0082518A">
      <w:pPr>
        <w:pStyle w:val="Szvegtrzs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DD7FD0">
        <w:rPr>
          <w:szCs w:val="24"/>
        </w:rPr>
        <w:t>Az Önkormányzat 201</w:t>
      </w:r>
      <w:r w:rsidR="00F3018B">
        <w:rPr>
          <w:szCs w:val="24"/>
        </w:rPr>
        <w:t>6</w:t>
      </w:r>
      <w:r w:rsidRPr="00DD7FD0">
        <w:rPr>
          <w:szCs w:val="24"/>
        </w:rPr>
        <w:t xml:space="preserve">. évi költségvetéséről szóló </w:t>
      </w:r>
      <w:r w:rsidR="005E362B">
        <w:rPr>
          <w:szCs w:val="24"/>
        </w:rPr>
        <w:t>1</w:t>
      </w:r>
      <w:r w:rsidRPr="00DD7FD0">
        <w:rPr>
          <w:szCs w:val="24"/>
        </w:rPr>
        <w:t>/201</w:t>
      </w:r>
      <w:r w:rsidR="00F3018B">
        <w:rPr>
          <w:szCs w:val="24"/>
        </w:rPr>
        <w:t>6</w:t>
      </w:r>
      <w:r w:rsidRPr="00DD7FD0">
        <w:rPr>
          <w:szCs w:val="24"/>
        </w:rPr>
        <w:t>. (II.1</w:t>
      </w:r>
      <w:r w:rsidR="00F3018B">
        <w:rPr>
          <w:szCs w:val="24"/>
        </w:rPr>
        <w:t>2</w:t>
      </w:r>
      <w:r w:rsidRPr="00DD7FD0">
        <w:rPr>
          <w:szCs w:val="24"/>
        </w:rPr>
        <w:t xml:space="preserve">.) számú rendelet </w:t>
      </w:r>
      <w:r w:rsidR="0082518A" w:rsidRPr="00DD7FD0">
        <w:rPr>
          <w:szCs w:val="24"/>
        </w:rPr>
        <w:t>3. §</w:t>
      </w:r>
      <w:r w:rsidRPr="00DD7FD0">
        <w:rPr>
          <w:szCs w:val="24"/>
        </w:rPr>
        <w:t xml:space="preserve"> (1) bekezdése helyébe a következő rendelkezés lép:</w:t>
      </w:r>
    </w:p>
    <w:p w:rsidR="007C1974" w:rsidRDefault="007C1974">
      <w:pPr>
        <w:tabs>
          <w:tab w:val="left" w:pos="851"/>
          <w:tab w:val="decimal" w:pos="5670"/>
        </w:tabs>
        <w:rPr>
          <w:sz w:val="24"/>
        </w:rPr>
      </w:pPr>
    </w:p>
    <w:p w:rsidR="006F0075" w:rsidRPr="00DB7A1B" w:rsidRDefault="00092A54" w:rsidP="00040CFE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>A</w:t>
      </w:r>
      <w:r w:rsidR="006F0075" w:rsidRPr="00DB7A1B">
        <w:rPr>
          <w:sz w:val="24"/>
        </w:rPr>
        <w:t xml:space="preserve"> </w:t>
      </w:r>
      <w:r w:rsidR="00EC1F77" w:rsidRPr="00DB7A1B">
        <w:rPr>
          <w:sz w:val="24"/>
        </w:rPr>
        <w:t>2</w:t>
      </w:r>
      <w:r w:rsidR="006F0075" w:rsidRPr="00DB7A1B">
        <w:rPr>
          <w:sz w:val="24"/>
        </w:rPr>
        <w:t>.§</w:t>
      </w:r>
      <w:proofErr w:type="spellStart"/>
      <w:r w:rsidR="006F0075" w:rsidRPr="00DB7A1B">
        <w:rPr>
          <w:sz w:val="24"/>
        </w:rPr>
        <w:t>-ban</w:t>
      </w:r>
      <w:proofErr w:type="spellEnd"/>
      <w:r w:rsidR="006F0075" w:rsidRPr="00DB7A1B">
        <w:rPr>
          <w:sz w:val="24"/>
        </w:rPr>
        <w:t xml:space="preserve"> megállapított bevételi főösszeget bevételi forrásonként az alábbiak szerint határozza meg:</w:t>
      </w:r>
    </w:p>
    <w:p w:rsidR="009C0610" w:rsidRPr="00DB7A1B" w:rsidRDefault="009C061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Költségvetési támogatás</w:t>
      </w:r>
      <w:r w:rsidRPr="00DB7A1B">
        <w:rPr>
          <w:sz w:val="24"/>
          <w:szCs w:val="24"/>
        </w:rPr>
        <w:tab/>
        <w:t>1</w:t>
      </w:r>
      <w:r w:rsidR="004A38B2">
        <w:rPr>
          <w:sz w:val="24"/>
          <w:szCs w:val="24"/>
        </w:rPr>
        <w:t>71</w:t>
      </w:r>
      <w:r w:rsidRPr="00DB7A1B">
        <w:rPr>
          <w:sz w:val="24"/>
          <w:szCs w:val="24"/>
        </w:rPr>
        <w:t>.</w:t>
      </w:r>
      <w:r w:rsidR="004A38B2">
        <w:rPr>
          <w:sz w:val="24"/>
          <w:szCs w:val="24"/>
        </w:rPr>
        <w:t>591</w:t>
      </w:r>
      <w:r w:rsidRPr="00DB7A1B">
        <w:rPr>
          <w:sz w:val="24"/>
          <w:szCs w:val="24"/>
        </w:rPr>
        <w:t xml:space="preserve"> ezer Ft</w:t>
      </w:r>
    </w:p>
    <w:p w:rsidR="009C0610" w:rsidRPr="00DB7A1B" w:rsidRDefault="009C061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Saját bevétel</w:t>
      </w:r>
      <w:r w:rsidRPr="00DB7A1B">
        <w:rPr>
          <w:sz w:val="24"/>
          <w:szCs w:val="24"/>
        </w:rPr>
        <w:tab/>
      </w:r>
      <w:r w:rsidR="004A38B2">
        <w:rPr>
          <w:sz w:val="24"/>
          <w:szCs w:val="24"/>
        </w:rPr>
        <w:t>268</w:t>
      </w:r>
      <w:r w:rsidR="006B10F0">
        <w:rPr>
          <w:sz w:val="24"/>
          <w:szCs w:val="24"/>
        </w:rPr>
        <w:t>.</w:t>
      </w:r>
      <w:r w:rsidR="004A38B2">
        <w:rPr>
          <w:sz w:val="24"/>
          <w:szCs w:val="24"/>
        </w:rPr>
        <w:t>303</w:t>
      </w:r>
      <w:r w:rsidRPr="00DB7A1B">
        <w:rPr>
          <w:sz w:val="24"/>
          <w:szCs w:val="24"/>
        </w:rPr>
        <w:t xml:space="preserve"> ezer Ft</w:t>
      </w:r>
    </w:p>
    <w:p w:rsidR="009C0610" w:rsidRPr="00DB7A1B" w:rsidRDefault="004A38B2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Átvett </w:t>
      </w:r>
      <w:proofErr w:type="gramStart"/>
      <w:r>
        <w:rPr>
          <w:sz w:val="24"/>
          <w:szCs w:val="24"/>
        </w:rPr>
        <w:t xml:space="preserve">pénzeszköz            </w:t>
      </w:r>
      <w:r w:rsidR="009C0610" w:rsidRPr="00DB7A1B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37</w:t>
      </w:r>
      <w:proofErr w:type="gramEnd"/>
      <w:r w:rsidR="006B10F0">
        <w:rPr>
          <w:sz w:val="24"/>
          <w:szCs w:val="24"/>
        </w:rPr>
        <w:t>.</w:t>
      </w:r>
      <w:r>
        <w:rPr>
          <w:sz w:val="24"/>
          <w:szCs w:val="24"/>
        </w:rPr>
        <w:t xml:space="preserve">931 </w:t>
      </w:r>
      <w:r w:rsidR="009C0610" w:rsidRPr="00DB7A1B">
        <w:rPr>
          <w:sz w:val="24"/>
          <w:szCs w:val="24"/>
        </w:rPr>
        <w:t>ezer Ft</w:t>
      </w:r>
      <w:r w:rsidR="009C0610" w:rsidRPr="00DB7A1B">
        <w:rPr>
          <w:sz w:val="24"/>
          <w:szCs w:val="24"/>
        </w:rPr>
        <w:tab/>
      </w:r>
      <w:r w:rsidR="009C0610" w:rsidRPr="00DB7A1B">
        <w:rPr>
          <w:sz w:val="24"/>
          <w:szCs w:val="24"/>
        </w:rPr>
        <w:tab/>
      </w:r>
      <w:r w:rsidR="009C0610" w:rsidRPr="00DB7A1B">
        <w:rPr>
          <w:sz w:val="24"/>
          <w:szCs w:val="24"/>
        </w:rPr>
        <w:tab/>
      </w:r>
    </w:p>
    <w:p w:rsidR="009C0610" w:rsidRPr="00DB7A1B" w:rsidRDefault="009831D5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Intézmények saját </w:t>
      </w:r>
      <w:proofErr w:type="gramStart"/>
      <w:r>
        <w:rPr>
          <w:sz w:val="24"/>
          <w:szCs w:val="24"/>
        </w:rPr>
        <w:t>bevétele</w:t>
      </w:r>
      <w:r>
        <w:rPr>
          <w:sz w:val="24"/>
          <w:szCs w:val="24"/>
        </w:rPr>
        <w:tab/>
      </w:r>
      <w:r w:rsidR="009C0610" w:rsidRPr="00DB7A1B">
        <w:rPr>
          <w:sz w:val="24"/>
          <w:szCs w:val="24"/>
        </w:rPr>
        <w:t xml:space="preserve">                                    </w:t>
      </w:r>
      <w:r w:rsidR="004A38B2">
        <w:rPr>
          <w:sz w:val="24"/>
          <w:szCs w:val="24"/>
        </w:rPr>
        <w:t>7</w:t>
      </w:r>
      <w:proofErr w:type="gramEnd"/>
      <w:r w:rsidR="009C0610" w:rsidRPr="00DB7A1B">
        <w:rPr>
          <w:sz w:val="24"/>
          <w:szCs w:val="24"/>
        </w:rPr>
        <w:t>.</w:t>
      </w:r>
      <w:r w:rsidR="004A38B2">
        <w:rPr>
          <w:sz w:val="24"/>
          <w:szCs w:val="24"/>
        </w:rPr>
        <w:t>5</w:t>
      </w:r>
      <w:r w:rsidR="006B10F0">
        <w:rPr>
          <w:sz w:val="24"/>
          <w:szCs w:val="24"/>
        </w:rPr>
        <w:t>40</w:t>
      </w:r>
      <w:r w:rsidR="009C0610" w:rsidRPr="00DB7A1B">
        <w:rPr>
          <w:sz w:val="24"/>
          <w:szCs w:val="24"/>
        </w:rPr>
        <w:t xml:space="preserve"> ezer Ft</w:t>
      </w:r>
    </w:p>
    <w:p w:rsidR="009C0610" w:rsidRPr="00DB7A1B" w:rsidRDefault="009C061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 xml:space="preserve">Előző évi </w:t>
      </w:r>
      <w:proofErr w:type="gramStart"/>
      <w:r w:rsidRPr="00DB7A1B">
        <w:rPr>
          <w:sz w:val="24"/>
          <w:szCs w:val="24"/>
        </w:rPr>
        <w:t>pénzmaradvány</w:t>
      </w:r>
      <w:r w:rsidRPr="00DB7A1B">
        <w:rPr>
          <w:sz w:val="24"/>
          <w:szCs w:val="24"/>
        </w:rPr>
        <w:tab/>
        <w:t xml:space="preserve">  </w:t>
      </w:r>
      <w:r w:rsidR="006B10F0">
        <w:rPr>
          <w:sz w:val="24"/>
          <w:szCs w:val="24"/>
        </w:rPr>
        <w:t>60</w:t>
      </w:r>
      <w:r w:rsidRPr="00DB7A1B">
        <w:rPr>
          <w:sz w:val="24"/>
          <w:szCs w:val="24"/>
        </w:rPr>
        <w:t>.</w:t>
      </w:r>
      <w:proofErr w:type="gramEnd"/>
      <w:r w:rsidR="006B10F0">
        <w:rPr>
          <w:sz w:val="24"/>
          <w:szCs w:val="24"/>
        </w:rPr>
        <w:t>0</w:t>
      </w:r>
      <w:r w:rsidR="004A38B2">
        <w:rPr>
          <w:sz w:val="24"/>
          <w:szCs w:val="24"/>
        </w:rPr>
        <w:t>20</w:t>
      </w:r>
      <w:r w:rsidRPr="00DB7A1B">
        <w:rPr>
          <w:sz w:val="24"/>
          <w:szCs w:val="24"/>
        </w:rPr>
        <w:t xml:space="preserve"> ezer Ft</w:t>
      </w:r>
    </w:p>
    <w:p w:rsidR="009C0610" w:rsidRPr="009C0610" w:rsidRDefault="009C0610" w:rsidP="00040CFE">
      <w:pPr>
        <w:pStyle w:val="Cmsor4"/>
        <w:spacing w:before="0"/>
        <w:rPr>
          <w:color w:val="auto"/>
          <w:sz w:val="24"/>
          <w:szCs w:val="24"/>
        </w:rPr>
      </w:pPr>
      <w:r w:rsidRPr="00DB7A1B">
        <w:rPr>
          <w:color w:val="auto"/>
          <w:sz w:val="24"/>
          <w:szCs w:val="24"/>
        </w:rPr>
        <w:t>Összesen</w:t>
      </w:r>
      <w:proofErr w:type="gramStart"/>
      <w:r w:rsidRPr="00DB7A1B">
        <w:rPr>
          <w:color w:val="auto"/>
          <w:sz w:val="24"/>
          <w:szCs w:val="24"/>
        </w:rPr>
        <w:t>:</w:t>
      </w:r>
      <w:r w:rsidRPr="00DB7A1B">
        <w:rPr>
          <w:color w:val="auto"/>
          <w:sz w:val="24"/>
          <w:szCs w:val="24"/>
        </w:rPr>
        <w:tab/>
      </w:r>
      <w:r w:rsidR="00040CFE" w:rsidRPr="00DB7A1B">
        <w:rPr>
          <w:color w:val="auto"/>
          <w:sz w:val="24"/>
          <w:szCs w:val="24"/>
        </w:rPr>
        <w:t xml:space="preserve">                                                                       </w:t>
      </w:r>
      <w:r w:rsidR="004A38B2">
        <w:rPr>
          <w:color w:val="auto"/>
          <w:sz w:val="24"/>
          <w:szCs w:val="24"/>
        </w:rPr>
        <w:t>545</w:t>
      </w:r>
      <w:r w:rsidRPr="00DB7A1B">
        <w:rPr>
          <w:color w:val="auto"/>
          <w:sz w:val="24"/>
          <w:szCs w:val="24"/>
        </w:rPr>
        <w:t>.</w:t>
      </w:r>
      <w:proofErr w:type="gramEnd"/>
      <w:r w:rsidR="004A38B2">
        <w:rPr>
          <w:color w:val="auto"/>
          <w:sz w:val="24"/>
          <w:szCs w:val="24"/>
        </w:rPr>
        <w:t>385</w:t>
      </w:r>
      <w:r w:rsidRPr="00DB7A1B">
        <w:rPr>
          <w:color w:val="auto"/>
          <w:sz w:val="24"/>
          <w:szCs w:val="24"/>
        </w:rPr>
        <w:t xml:space="preserve"> ezer Ft</w:t>
      </w: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7C1974" w:rsidRPr="001077B9" w:rsidRDefault="007C1974" w:rsidP="00EC1F77">
      <w:pPr>
        <w:pStyle w:val="Szvegtrzs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1077B9">
        <w:rPr>
          <w:szCs w:val="24"/>
        </w:rPr>
        <w:t xml:space="preserve">Az </w:t>
      </w:r>
      <w:r w:rsidRPr="00377B4D">
        <w:rPr>
          <w:szCs w:val="24"/>
        </w:rPr>
        <w:t>Önkormányzat 201</w:t>
      </w:r>
      <w:r w:rsidR="00AA2477">
        <w:rPr>
          <w:szCs w:val="24"/>
        </w:rPr>
        <w:t>6</w:t>
      </w:r>
      <w:r w:rsidRPr="00377B4D">
        <w:rPr>
          <w:szCs w:val="24"/>
        </w:rPr>
        <w:t xml:space="preserve">. évi költségvetéséről szóló </w:t>
      </w:r>
      <w:r w:rsidR="009831D5">
        <w:rPr>
          <w:szCs w:val="24"/>
        </w:rPr>
        <w:t>1</w:t>
      </w:r>
      <w:r w:rsidRPr="00377B4D">
        <w:rPr>
          <w:szCs w:val="24"/>
        </w:rPr>
        <w:t>/201</w:t>
      </w:r>
      <w:r w:rsidR="00AA2477">
        <w:rPr>
          <w:szCs w:val="24"/>
        </w:rPr>
        <w:t>6</w:t>
      </w:r>
      <w:r w:rsidRPr="00377B4D">
        <w:rPr>
          <w:szCs w:val="24"/>
        </w:rPr>
        <w:t>. (II.1</w:t>
      </w:r>
      <w:r w:rsidR="00AA2477">
        <w:rPr>
          <w:szCs w:val="24"/>
        </w:rPr>
        <w:t>2</w:t>
      </w:r>
      <w:r w:rsidRPr="00377B4D">
        <w:rPr>
          <w:szCs w:val="24"/>
        </w:rPr>
        <w:t>.) számú rendelet</w:t>
      </w:r>
      <w:r w:rsidR="003F41B3">
        <w:rPr>
          <w:szCs w:val="24"/>
        </w:rPr>
        <w:t xml:space="preserve"> </w:t>
      </w:r>
      <w:r w:rsidR="00EC1F77">
        <w:rPr>
          <w:szCs w:val="24"/>
        </w:rPr>
        <w:t>3.</w:t>
      </w:r>
      <w:r w:rsidR="003F41B3">
        <w:rPr>
          <w:szCs w:val="24"/>
        </w:rPr>
        <w:t xml:space="preserve"> §</w:t>
      </w:r>
      <w:r w:rsidR="00EC1F77">
        <w:rPr>
          <w:szCs w:val="24"/>
        </w:rPr>
        <w:t xml:space="preserve"> </w:t>
      </w:r>
      <w:r>
        <w:rPr>
          <w:szCs w:val="24"/>
        </w:rPr>
        <w:t>(3) bekezdése helyébe a következő rendelkezés lép:</w:t>
      </w: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 xml:space="preserve">A </w:t>
      </w:r>
      <w:r w:rsidR="00EC1F77" w:rsidRPr="00DB7A1B">
        <w:rPr>
          <w:sz w:val="24"/>
          <w:szCs w:val="24"/>
        </w:rPr>
        <w:t>2.§</w:t>
      </w:r>
      <w:proofErr w:type="spellStart"/>
      <w:r w:rsidR="00EC1F77" w:rsidRPr="00DB7A1B">
        <w:rPr>
          <w:sz w:val="24"/>
          <w:szCs w:val="24"/>
        </w:rPr>
        <w:t>-ban</w:t>
      </w:r>
      <w:proofErr w:type="spellEnd"/>
      <w:r w:rsidR="00EC1F77" w:rsidRPr="00DB7A1B">
        <w:rPr>
          <w:sz w:val="24"/>
          <w:szCs w:val="24"/>
        </w:rPr>
        <w:t xml:space="preserve"> meghatározott k</w:t>
      </w:r>
      <w:r w:rsidRPr="00DB7A1B">
        <w:rPr>
          <w:sz w:val="24"/>
          <w:szCs w:val="24"/>
        </w:rPr>
        <w:t>iadási főösszeg részletezését az alábbiak szerint határozza meg: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Személyi jellegű kiadások</w:t>
      </w:r>
      <w:r w:rsidRPr="00DB7A1B">
        <w:rPr>
          <w:sz w:val="24"/>
          <w:szCs w:val="24"/>
        </w:rPr>
        <w:tab/>
        <w:t>1</w:t>
      </w:r>
      <w:r w:rsidR="004A38B2">
        <w:rPr>
          <w:sz w:val="24"/>
          <w:szCs w:val="24"/>
        </w:rPr>
        <w:t>64</w:t>
      </w:r>
      <w:r w:rsidRPr="00DB7A1B">
        <w:rPr>
          <w:sz w:val="24"/>
          <w:szCs w:val="24"/>
        </w:rPr>
        <w:t>.</w:t>
      </w:r>
      <w:r w:rsidR="004A38B2">
        <w:rPr>
          <w:sz w:val="24"/>
          <w:szCs w:val="24"/>
        </w:rPr>
        <w:t>2</w:t>
      </w:r>
      <w:r w:rsidR="00D443DA">
        <w:rPr>
          <w:sz w:val="24"/>
          <w:szCs w:val="24"/>
        </w:rPr>
        <w:t>06</w:t>
      </w:r>
      <w:r w:rsidRPr="00DB7A1B">
        <w:rPr>
          <w:sz w:val="24"/>
          <w:szCs w:val="24"/>
        </w:rPr>
        <w:t xml:space="preserve"> ezer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Szociális hozzájárulási adó</w:t>
      </w:r>
      <w:r w:rsidRPr="00DB7A1B">
        <w:rPr>
          <w:sz w:val="24"/>
          <w:szCs w:val="24"/>
        </w:rPr>
        <w:tab/>
      </w:r>
      <w:r w:rsidR="009E3BFB">
        <w:rPr>
          <w:sz w:val="24"/>
          <w:szCs w:val="24"/>
        </w:rPr>
        <w:t>40</w:t>
      </w:r>
      <w:r w:rsidRPr="00DB7A1B">
        <w:rPr>
          <w:sz w:val="24"/>
          <w:szCs w:val="24"/>
        </w:rPr>
        <w:t>.</w:t>
      </w:r>
      <w:r w:rsidR="009E3BFB">
        <w:rPr>
          <w:sz w:val="24"/>
          <w:szCs w:val="24"/>
        </w:rPr>
        <w:t>743</w:t>
      </w:r>
      <w:r w:rsidRPr="00DB7A1B">
        <w:rPr>
          <w:sz w:val="24"/>
          <w:szCs w:val="24"/>
        </w:rPr>
        <w:t xml:space="preserve"> ezer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Dologi kiadások</w:t>
      </w:r>
      <w:r w:rsidRPr="00DB7A1B">
        <w:rPr>
          <w:sz w:val="24"/>
          <w:szCs w:val="24"/>
        </w:rPr>
        <w:tab/>
      </w:r>
      <w:r w:rsidR="00D443DA">
        <w:rPr>
          <w:sz w:val="24"/>
          <w:szCs w:val="24"/>
        </w:rPr>
        <w:t>1</w:t>
      </w:r>
      <w:r w:rsidR="009E3BFB">
        <w:rPr>
          <w:sz w:val="24"/>
          <w:szCs w:val="24"/>
        </w:rPr>
        <w:t>54</w:t>
      </w:r>
      <w:r w:rsidRPr="00DB7A1B">
        <w:rPr>
          <w:sz w:val="24"/>
          <w:szCs w:val="24"/>
        </w:rPr>
        <w:t>.</w:t>
      </w:r>
      <w:r w:rsidR="009E3BFB">
        <w:rPr>
          <w:sz w:val="24"/>
          <w:szCs w:val="24"/>
        </w:rPr>
        <w:t>881</w:t>
      </w:r>
      <w:r w:rsidRPr="00DB7A1B">
        <w:rPr>
          <w:sz w:val="24"/>
          <w:szCs w:val="24"/>
        </w:rPr>
        <w:t xml:space="preserve"> ezer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 xml:space="preserve">Ellátottak </w:t>
      </w:r>
      <w:proofErr w:type="spellStart"/>
      <w:r w:rsidRPr="00DB7A1B">
        <w:rPr>
          <w:sz w:val="24"/>
          <w:szCs w:val="24"/>
        </w:rPr>
        <w:t>pénzbeni</w:t>
      </w:r>
      <w:proofErr w:type="spellEnd"/>
      <w:r w:rsidRPr="00DB7A1B">
        <w:rPr>
          <w:sz w:val="24"/>
          <w:szCs w:val="24"/>
        </w:rPr>
        <w:t xml:space="preserve"> juttatása</w:t>
      </w:r>
      <w:r w:rsidRPr="00DB7A1B">
        <w:rPr>
          <w:sz w:val="24"/>
          <w:szCs w:val="24"/>
        </w:rPr>
        <w:tab/>
      </w:r>
      <w:r w:rsidR="009E3BFB">
        <w:rPr>
          <w:sz w:val="24"/>
          <w:szCs w:val="24"/>
        </w:rPr>
        <w:t>6</w:t>
      </w:r>
      <w:r w:rsidRPr="00DB7A1B">
        <w:rPr>
          <w:sz w:val="24"/>
          <w:szCs w:val="24"/>
        </w:rPr>
        <w:t>.</w:t>
      </w:r>
      <w:r w:rsidR="00D443DA">
        <w:rPr>
          <w:sz w:val="24"/>
          <w:szCs w:val="24"/>
        </w:rPr>
        <w:t>5</w:t>
      </w:r>
      <w:r w:rsidR="009E3BFB">
        <w:rPr>
          <w:sz w:val="24"/>
          <w:szCs w:val="24"/>
        </w:rPr>
        <w:t>68</w:t>
      </w:r>
      <w:r w:rsidRPr="00DB7A1B">
        <w:rPr>
          <w:sz w:val="24"/>
          <w:szCs w:val="24"/>
        </w:rPr>
        <w:t xml:space="preserve"> ezer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Felhalmozási kiadások</w:t>
      </w:r>
      <w:r w:rsidRPr="00DB7A1B">
        <w:rPr>
          <w:sz w:val="24"/>
          <w:szCs w:val="24"/>
        </w:rPr>
        <w:tab/>
      </w:r>
      <w:r w:rsidR="009E3BFB">
        <w:rPr>
          <w:sz w:val="24"/>
          <w:szCs w:val="24"/>
        </w:rPr>
        <w:t>56</w:t>
      </w:r>
      <w:r w:rsidRPr="00DB7A1B">
        <w:rPr>
          <w:sz w:val="24"/>
          <w:szCs w:val="24"/>
        </w:rPr>
        <w:t>.</w:t>
      </w:r>
      <w:r w:rsidR="009E3BFB">
        <w:rPr>
          <w:sz w:val="24"/>
          <w:szCs w:val="24"/>
        </w:rPr>
        <w:t>561</w:t>
      </w:r>
      <w:r w:rsidRPr="00DB7A1B">
        <w:rPr>
          <w:sz w:val="24"/>
          <w:szCs w:val="24"/>
        </w:rPr>
        <w:t xml:space="preserve"> ezer Ft</w:t>
      </w:r>
    </w:p>
    <w:p w:rsidR="00040CFE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Átadott pénzeszközök</w:t>
      </w:r>
      <w:r w:rsidRPr="00DB7A1B">
        <w:rPr>
          <w:sz w:val="24"/>
          <w:szCs w:val="24"/>
        </w:rPr>
        <w:tab/>
      </w:r>
      <w:r w:rsidR="001C3E4E">
        <w:rPr>
          <w:sz w:val="24"/>
          <w:szCs w:val="24"/>
        </w:rPr>
        <w:t>7</w:t>
      </w:r>
      <w:r w:rsidR="009E3BFB">
        <w:rPr>
          <w:sz w:val="24"/>
          <w:szCs w:val="24"/>
        </w:rPr>
        <w:t>0</w:t>
      </w:r>
      <w:r w:rsidRPr="00DB7A1B">
        <w:rPr>
          <w:sz w:val="24"/>
          <w:szCs w:val="24"/>
        </w:rPr>
        <w:t>.</w:t>
      </w:r>
      <w:r w:rsidR="009E3BFB">
        <w:rPr>
          <w:sz w:val="24"/>
          <w:szCs w:val="24"/>
        </w:rPr>
        <w:t>7</w:t>
      </w:r>
      <w:r w:rsidR="00D443DA">
        <w:rPr>
          <w:sz w:val="24"/>
          <w:szCs w:val="24"/>
        </w:rPr>
        <w:t>57</w:t>
      </w:r>
      <w:r w:rsidRPr="00DB7A1B">
        <w:rPr>
          <w:sz w:val="24"/>
          <w:szCs w:val="24"/>
        </w:rPr>
        <w:t xml:space="preserve"> ezer Ft</w:t>
      </w:r>
    </w:p>
    <w:p w:rsidR="00EB3085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proofErr w:type="gramStart"/>
      <w:r w:rsidRPr="00DB7A1B">
        <w:rPr>
          <w:sz w:val="24"/>
          <w:szCs w:val="24"/>
        </w:rPr>
        <w:t xml:space="preserve">Tartalék                                            </w:t>
      </w:r>
      <w:r w:rsidR="003B2C8C">
        <w:rPr>
          <w:sz w:val="24"/>
          <w:szCs w:val="24"/>
        </w:rPr>
        <w:t xml:space="preserve">                               </w:t>
      </w:r>
      <w:r w:rsidR="001C3E4E">
        <w:rPr>
          <w:sz w:val="24"/>
          <w:szCs w:val="24"/>
        </w:rPr>
        <w:t xml:space="preserve"> </w:t>
      </w:r>
      <w:r w:rsidR="00D443DA">
        <w:rPr>
          <w:sz w:val="24"/>
          <w:szCs w:val="24"/>
        </w:rPr>
        <w:t xml:space="preserve"> </w:t>
      </w:r>
      <w:r w:rsidR="009E3BFB">
        <w:rPr>
          <w:sz w:val="24"/>
          <w:szCs w:val="24"/>
        </w:rPr>
        <w:t>45</w:t>
      </w:r>
      <w:r w:rsidRPr="00DB7A1B">
        <w:rPr>
          <w:sz w:val="24"/>
          <w:szCs w:val="24"/>
        </w:rPr>
        <w:t>.</w:t>
      </w:r>
      <w:proofErr w:type="gramEnd"/>
      <w:r w:rsidR="009E3BFB">
        <w:rPr>
          <w:sz w:val="24"/>
          <w:szCs w:val="24"/>
        </w:rPr>
        <w:t>905</w:t>
      </w:r>
      <w:r w:rsidRPr="00DB7A1B">
        <w:rPr>
          <w:sz w:val="24"/>
          <w:szCs w:val="24"/>
        </w:rPr>
        <w:t xml:space="preserve"> ezer Ft</w:t>
      </w:r>
    </w:p>
    <w:p w:rsidR="00040CFE" w:rsidRPr="00DB7A1B" w:rsidRDefault="00EB3085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MÁK 2015. évi előleg </w:t>
      </w:r>
      <w:proofErr w:type="gramStart"/>
      <w:r>
        <w:rPr>
          <w:sz w:val="24"/>
          <w:szCs w:val="24"/>
        </w:rPr>
        <w:t>visszafizetése</w:t>
      </w:r>
      <w:r w:rsidR="00040CFE" w:rsidRPr="00DB7A1B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>.</w:t>
      </w:r>
      <w:r w:rsidR="00D443DA">
        <w:rPr>
          <w:sz w:val="24"/>
          <w:szCs w:val="24"/>
        </w:rPr>
        <w:t>7</w:t>
      </w:r>
      <w:r w:rsidR="009E3BFB">
        <w:rPr>
          <w:sz w:val="24"/>
          <w:szCs w:val="24"/>
        </w:rPr>
        <w:t>64</w:t>
      </w:r>
      <w:r>
        <w:rPr>
          <w:sz w:val="24"/>
          <w:szCs w:val="24"/>
        </w:rPr>
        <w:t xml:space="preserve"> ezer Ft</w:t>
      </w:r>
      <w:r w:rsidR="00040CFE" w:rsidRPr="00DB7A1B">
        <w:rPr>
          <w:sz w:val="24"/>
          <w:szCs w:val="24"/>
        </w:rPr>
        <w:t xml:space="preserve">   </w:t>
      </w:r>
    </w:p>
    <w:p w:rsidR="00040CFE" w:rsidRPr="00040CFE" w:rsidRDefault="00040CFE" w:rsidP="00040CFE">
      <w:pPr>
        <w:pStyle w:val="Cmsor4"/>
        <w:spacing w:before="0"/>
        <w:rPr>
          <w:color w:val="auto"/>
          <w:sz w:val="24"/>
          <w:szCs w:val="24"/>
        </w:rPr>
      </w:pPr>
      <w:r w:rsidRPr="00DB7A1B">
        <w:rPr>
          <w:color w:val="auto"/>
          <w:sz w:val="24"/>
          <w:szCs w:val="24"/>
        </w:rPr>
        <w:t>Összesen</w:t>
      </w:r>
      <w:proofErr w:type="gramStart"/>
      <w:r w:rsidRPr="00DB7A1B">
        <w:rPr>
          <w:color w:val="auto"/>
          <w:sz w:val="24"/>
          <w:szCs w:val="24"/>
        </w:rPr>
        <w:t>:</w:t>
      </w:r>
      <w:r w:rsidRPr="00DB7A1B">
        <w:rPr>
          <w:color w:val="auto"/>
          <w:sz w:val="24"/>
          <w:szCs w:val="24"/>
        </w:rPr>
        <w:tab/>
        <w:t xml:space="preserve">                                                                        </w:t>
      </w:r>
      <w:r w:rsidR="005F058F">
        <w:rPr>
          <w:color w:val="auto"/>
          <w:sz w:val="24"/>
          <w:szCs w:val="24"/>
        </w:rPr>
        <w:t>545</w:t>
      </w:r>
      <w:r w:rsidR="008A5290" w:rsidRPr="00DB7A1B">
        <w:rPr>
          <w:color w:val="auto"/>
          <w:sz w:val="24"/>
          <w:szCs w:val="24"/>
        </w:rPr>
        <w:t>.</w:t>
      </w:r>
      <w:proofErr w:type="gramEnd"/>
      <w:r w:rsidR="005F058F">
        <w:rPr>
          <w:color w:val="auto"/>
          <w:sz w:val="24"/>
          <w:szCs w:val="24"/>
        </w:rPr>
        <w:t>385</w:t>
      </w:r>
      <w:r w:rsidRPr="00DB7A1B">
        <w:rPr>
          <w:color w:val="auto"/>
          <w:sz w:val="24"/>
          <w:szCs w:val="24"/>
        </w:rPr>
        <w:t>ezer Ft</w:t>
      </w:r>
      <w:r w:rsidRPr="00040CFE">
        <w:rPr>
          <w:color w:val="auto"/>
          <w:sz w:val="24"/>
          <w:szCs w:val="24"/>
        </w:rPr>
        <w:tab/>
      </w: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7C1974" w:rsidRPr="001077B9" w:rsidRDefault="007C1974" w:rsidP="00EC1F77">
      <w:pPr>
        <w:pStyle w:val="Szvegtrzs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1077B9">
        <w:rPr>
          <w:szCs w:val="24"/>
        </w:rPr>
        <w:lastRenderedPageBreak/>
        <w:t xml:space="preserve">Az </w:t>
      </w:r>
      <w:r w:rsidRPr="00377B4D">
        <w:rPr>
          <w:szCs w:val="24"/>
        </w:rPr>
        <w:t>Önkormányzat 201</w:t>
      </w:r>
      <w:r w:rsidR="00E617AC">
        <w:rPr>
          <w:szCs w:val="24"/>
        </w:rPr>
        <w:t>6</w:t>
      </w:r>
      <w:r w:rsidRPr="00377B4D">
        <w:rPr>
          <w:szCs w:val="24"/>
        </w:rPr>
        <w:t xml:space="preserve">. évi költségvetéséről szóló </w:t>
      </w:r>
      <w:r w:rsidR="00BA7513">
        <w:rPr>
          <w:szCs w:val="24"/>
        </w:rPr>
        <w:t>1</w:t>
      </w:r>
      <w:r w:rsidRPr="00377B4D">
        <w:rPr>
          <w:szCs w:val="24"/>
        </w:rPr>
        <w:t>/201</w:t>
      </w:r>
      <w:r w:rsidR="00E617AC">
        <w:rPr>
          <w:szCs w:val="24"/>
        </w:rPr>
        <w:t>6</w:t>
      </w:r>
      <w:r w:rsidRPr="00377B4D">
        <w:rPr>
          <w:szCs w:val="24"/>
        </w:rPr>
        <w:t>. (II.1</w:t>
      </w:r>
      <w:r w:rsidR="00E617AC">
        <w:rPr>
          <w:szCs w:val="24"/>
        </w:rPr>
        <w:t>2</w:t>
      </w:r>
      <w:r w:rsidRPr="00377B4D">
        <w:rPr>
          <w:szCs w:val="24"/>
        </w:rPr>
        <w:t>.) számú rendelet</w:t>
      </w:r>
      <w:r>
        <w:rPr>
          <w:szCs w:val="24"/>
        </w:rPr>
        <w:t xml:space="preserve"> </w:t>
      </w:r>
      <w:r w:rsidR="00EC1F77">
        <w:rPr>
          <w:szCs w:val="24"/>
        </w:rPr>
        <w:t xml:space="preserve">3. § </w:t>
      </w:r>
      <w:r>
        <w:rPr>
          <w:szCs w:val="24"/>
        </w:rPr>
        <w:t>(5) bekezdése helyébe a következő rendelkezés lép:</w:t>
      </w:r>
    </w:p>
    <w:p w:rsidR="006F0075" w:rsidRDefault="006F0075" w:rsidP="00807004">
      <w:pPr>
        <w:tabs>
          <w:tab w:val="left" w:pos="851"/>
          <w:tab w:val="decimal" w:pos="5670"/>
        </w:tabs>
        <w:rPr>
          <w:sz w:val="24"/>
        </w:rPr>
      </w:pPr>
    </w:p>
    <w:p w:rsidR="00717A50" w:rsidRPr="00DB7A1B" w:rsidRDefault="00EC1F77" w:rsidP="00717A50">
      <w:pPr>
        <w:tabs>
          <w:tab w:val="left" w:pos="851"/>
          <w:tab w:val="decimal" w:pos="5670"/>
        </w:tabs>
        <w:rPr>
          <w:sz w:val="24"/>
        </w:rPr>
      </w:pPr>
      <w:r>
        <w:rPr>
          <w:sz w:val="24"/>
        </w:rPr>
        <w:t>A</w:t>
      </w:r>
      <w:r w:rsidR="00717A50">
        <w:rPr>
          <w:sz w:val="24"/>
        </w:rPr>
        <w:t xml:space="preserve"> </w:t>
      </w:r>
      <w:r>
        <w:rPr>
          <w:sz w:val="24"/>
        </w:rPr>
        <w:t>2</w:t>
      </w:r>
      <w:r w:rsidR="00717A50">
        <w:rPr>
          <w:sz w:val="24"/>
        </w:rPr>
        <w:t>.§.</w:t>
      </w:r>
      <w:proofErr w:type="spellStart"/>
      <w:r w:rsidR="00717A50">
        <w:rPr>
          <w:sz w:val="24"/>
        </w:rPr>
        <w:t>-ban</w:t>
      </w:r>
      <w:proofErr w:type="spellEnd"/>
      <w:r w:rsidR="00717A50">
        <w:rPr>
          <w:sz w:val="24"/>
        </w:rPr>
        <w:t xml:space="preserve"> </w:t>
      </w:r>
      <w:r w:rsidR="00717A50" w:rsidRPr="00DB7A1B">
        <w:rPr>
          <w:sz w:val="24"/>
        </w:rPr>
        <w:t xml:space="preserve">megállapított </w:t>
      </w:r>
      <w:r w:rsidR="009A3F0E">
        <w:rPr>
          <w:sz w:val="24"/>
        </w:rPr>
        <w:t>545</w:t>
      </w:r>
      <w:r w:rsidR="0056262E">
        <w:rPr>
          <w:sz w:val="24"/>
        </w:rPr>
        <w:t>.</w:t>
      </w:r>
      <w:r w:rsidR="009A3F0E">
        <w:rPr>
          <w:sz w:val="24"/>
        </w:rPr>
        <w:t>385</w:t>
      </w:r>
      <w:r w:rsidR="00717A50" w:rsidRPr="00DB7A1B">
        <w:rPr>
          <w:sz w:val="24"/>
        </w:rPr>
        <w:t xml:space="preserve"> ezer Ft kiadási főösszeget az alábbiak alapján hagyja jóvá:</w:t>
      </w:r>
    </w:p>
    <w:p w:rsidR="00717A50" w:rsidRPr="00DB7A1B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 xml:space="preserve">Felsőtárkányi Közös Önkormányzati Hivatal </w:t>
      </w:r>
      <w:proofErr w:type="gramStart"/>
      <w:r w:rsidRPr="00DB7A1B">
        <w:rPr>
          <w:sz w:val="24"/>
        </w:rPr>
        <w:t>költségvetése                        6</w:t>
      </w:r>
      <w:r w:rsidR="00CD3244">
        <w:rPr>
          <w:sz w:val="24"/>
        </w:rPr>
        <w:t>9</w:t>
      </w:r>
      <w:r w:rsidRPr="00DB7A1B">
        <w:rPr>
          <w:sz w:val="24"/>
        </w:rPr>
        <w:t>.</w:t>
      </w:r>
      <w:proofErr w:type="gramEnd"/>
      <w:r w:rsidR="00CD3244">
        <w:rPr>
          <w:sz w:val="24"/>
        </w:rPr>
        <w:t>074</w:t>
      </w:r>
      <w:r w:rsidRPr="00DB7A1B">
        <w:rPr>
          <w:sz w:val="24"/>
        </w:rPr>
        <w:t xml:space="preserve"> ezer Ft</w:t>
      </w:r>
    </w:p>
    <w:p w:rsidR="00717A50" w:rsidRPr="00DB7A1B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 xml:space="preserve">Felsőtárkányi </w:t>
      </w:r>
      <w:proofErr w:type="gramStart"/>
      <w:r w:rsidRPr="00DB7A1B">
        <w:rPr>
          <w:sz w:val="24"/>
        </w:rPr>
        <w:t>Óvoda</w:t>
      </w:r>
      <w:r w:rsidRPr="00DB7A1B">
        <w:rPr>
          <w:sz w:val="24"/>
        </w:rPr>
        <w:tab/>
      </w:r>
      <w:r w:rsidRPr="00DB7A1B">
        <w:rPr>
          <w:sz w:val="24"/>
        </w:rPr>
        <w:tab/>
        <w:t xml:space="preserve">            </w:t>
      </w:r>
      <w:r w:rsidR="00BA7513">
        <w:rPr>
          <w:sz w:val="24"/>
        </w:rPr>
        <w:t>6</w:t>
      </w:r>
      <w:r w:rsidR="00CD3244">
        <w:rPr>
          <w:sz w:val="24"/>
        </w:rPr>
        <w:t>5</w:t>
      </w:r>
      <w:r w:rsidRPr="00DB7A1B">
        <w:rPr>
          <w:sz w:val="24"/>
        </w:rPr>
        <w:t>.</w:t>
      </w:r>
      <w:proofErr w:type="gramEnd"/>
      <w:r w:rsidR="00CD3244">
        <w:rPr>
          <w:sz w:val="24"/>
        </w:rPr>
        <w:t>808</w:t>
      </w:r>
      <w:r w:rsidRPr="00DB7A1B">
        <w:rPr>
          <w:sz w:val="24"/>
        </w:rPr>
        <w:t xml:space="preserve"> ezer Ft</w:t>
      </w:r>
    </w:p>
    <w:p w:rsidR="00717A50" w:rsidRPr="00DB7A1B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>Felsőtárkányi Közművelődési Intézmény</w:t>
      </w:r>
      <w:r w:rsidRPr="00DB7A1B">
        <w:rPr>
          <w:sz w:val="24"/>
        </w:rPr>
        <w:tab/>
      </w:r>
      <w:r w:rsidRPr="00DB7A1B">
        <w:rPr>
          <w:sz w:val="24"/>
        </w:rPr>
        <w:tab/>
      </w:r>
      <w:r w:rsidRPr="00DB7A1B">
        <w:rPr>
          <w:sz w:val="24"/>
        </w:rPr>
        <w:tab/>
      </w:r>
      <w:r w:rsidR="002122B6">
        <w:rPr>
          <w:sz w:val="24"/>
        </w:rPr>
        <w:t>3</w:t>
      </w:r>
      <w:r w:rsidR="00CD3244">
        <w:rPr>
          <w:sz w:val="24"/>
        </w:rPr>
        <w:t>4</w:t>
      </w:r>
      <w:r w:rsidRPr="00DB7A1B">
        <w:rPr>
          <w:sz w:val="24"/>
        </w:rPr>
        <w:t>.</w:t>
      </w:r>
      <w:r w:rsidR="00CD3244">
        <w:rPr>
          <w:sz w:val="24"/>
        </w:rPr>
        <w:t>022</w:t>
      </w:r>
      <w:r w:rsidRPr="00DB7A1B">
        <w:rPr>
          <w:sz w:val="24"/>
        </w:rPr>
        <w:t xml:space="preserve"> ezer Ft</w:t>
      </w:r>
    </w:p>
    <w:p w:rsidR="00717A50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 xml:space="preserve">Felsőtárkány Község Önkormányzata önkormányzati feladat ellátásához kapcsolódó </w:t>
      </w:r>
      <w:proofErr w:type="gramStart"/>
      <w:r w:rsidRPr="00DB7A1B">
        <w:rPr>
          <w:sz w:val="24"/>
        </w:rPr>
        <w:t xml:space="preserve">költségvetése                                                                                              </w:t>
      </w:r>
      <w:r w:rsidR="00181B2A">
        <w:rPr>
          <w:sz w:val="24"/>
        </w:rPr>
        <w:t xml:space="preserve"> </w:t>
      </w:r>
      <w:r w:rsidR="00CD3244">
        <w:rPr>
          <w:sz w:val="24"/>
        </w:rPr>
        <w:t>376</w:t>
      </w:r>
      <w:r w:rsidR="00FF114E">
        <w:rPr>
          <w:sz w:val="24"/>
        </w:rPr>
        <w:t>.</w:t>
      </w:r>
      <w:proofErr w:type="gramEnd"/>
      <w:r w:rsidR="00CD3244">
        <w:rPr>
          <w:sz w:val="24"/>
        </w:rPr>
        <w:t>481</w:t>
      </w:r>
      <w:r w:rsidRPr="00DB7A1B">
        <w:rPr>
          <w:sz w:val="24"/>
        </w:rPr>
        <w:t xml:space="preserve"> ezer Ft</w:t>
      </w:r>
    </w:p>
    <w:p w:rsidR="00717A50" w:rsidRDefault="00717A50" w:rsidP="00717A50">
      <w:pPr>
        <w:tabs>
          <w:tab w:val="left" w:pos="851"/>
          <w:tab w:val="decimal" w:pos="5670"/>
        </w:tabs>
        <w:rPr>
          <w:sz w:val="24"/>
        </w:rPr>
      </w:pPr>
    </w:p>
    <w:p w:rsidR="006F0075" w:rsidRDefault="000E3805" w:rsidP="00ED1EE3">
      <w:pPr>
        <w:pStyle w:val="Lista"/>
        <w:numPr>
          <w:ilvl w:val="0"/>
          <w:numId w:val="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:rsidR="000A58AD" w:rsidRDefault="000A58AD" w:rsidP="000A58AD">
      <w:pPr>
        <w:pStyle w:val="Lista"/>
        <w:rPr>
          <w:b/>
          <w:sz w:val="24"/>
          <w:szCs w:val="24"/>
        </w:rPr>
      </w:pPr>
    </w:p>
    <w:p w:rsidR="000A58AD" w:rsidRDefault="000A58AD" w:rsidP="000A58AD">
      <w:pPr>
        <w:pStyle w:val="Lista"/>
        <w:ind w:left="0" w:firstLine="0"/>
        <w:rPr>
          <w:sz w:val="24"/>
          <w:szCs w:val="24"/>
        </w:rPr>
      </w:pPr>
      <w:r w:rsidRPr="000A58AD">
        <w:rPr>
          <w:sz w:val="24"/>
          <w:szCs w:val="24"/>
        </w:rPr>
        <w:t xml:space="preserve">Az Önkormányzat 2016. évi költségvetéséről szóló 1/2016. (II.12.) számú rendelet </w:t>
      </w:r>
      <w:r>
        <w:rPr>
          <w:sz w:val="24"/>
          <w:szCs w:val="24"/>
        </w:rPr>
        <w:t>6. §-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az alábbi (3) bekezdéssel kiegészül:</w:t>
      </w:r>
    </w:p>
    <w:p w:rsidR="000A58AD" w:rsidRDefault="000A58AD" w:rsidP="000A58AD">
      <w:pPr>
        <w:pStyle w:val="Lista"/>
        <w:ind w:left="0" w:firstLine="0"/>
        <w:rPr>
          <w:sz w:val="24"/>
          <w:szCs w:val="24"/>
        </w:rPr>
      </w:pPr>
    </w:p>
    <w:p w:rsidR="000A58AD" w:rsidRPr="000A58AD" w:rsidRDefault="000A58AD" w:rsidP="00A62AF9">
      <w:pPr>
        <w:pStyle w:val="Lista"/>
        <w:ind w:left="0" w:firstLine="0"/>
        <w:jc w:val="both"/>
        <w:rPr>
          <w:b/>
          <w:sz w:val="24"/>
          <w:szCs w:val="24"/>
        </w:rPr>
      </w:pPr>
      <w:r w:rsidRPr="000A58AD">
        <w:rPr>
          <w:sz w:val="24"/>
          <w:szCs w:val="24"/>
        </w:rPr>
        <w:t>A Képviselő-testület előzetes tájékoztatását követően a beruházási</w:t>
      </w:r>
      <w:r>
        <w:rPr>
          <w:sz w:val="24"/>
          <w:szCs w:val="24"/>
        </w:rPr>
        <w:t xml:space="preserve"> előkészítő munkák, </w:t>
      </w:r>
      <w:r w:rsidR="00A62AF9">
        <w:rPr>
          <w:sz w:val="24"/>
          <w:szCs w:val="24"/>
        </w:rPr>
        <w:t xml:space="preserve">és a </w:t>
      </w:r>
      <w:r w:rsidRPr="000A58AD">
        <w:rPr>
          <w:sz w:val="24"/>
          <w:szCs w:val="24"/>
        </w:rPr>
        <w:t>karbantartási munkák</w:t>
      </w:r>
      <w:r>
        <w:rPr>
          <w:sz w:val="24"/>
          <w:szCs w:val="24"/>
        </w:rPr>
        <w:t xml:space="preserve"> megrendelésénél a Polgármester </w:t>
      </w:r>
      <w:r w:rsidR="00812BBB">
        <w:rPr>
          <w:sz w:val="24"/>
          <w:szCs w:val="24"/>
        </w:rPr>
        <w:t xml:space="preserve">külön </w:t>
      </w:r>
      <w:r w:rsidR="00A62AF9">
        <w:rPr>
          <w:sz w:val="24"/>
          <w:szCs w:val="24"/>
        </w:rPr>
        <w:t xml:space="preserve">felhatalmazás nélküli kötelezettségvállalása </w:t>
      </w:r>
      <w:r w:rsidR="00D24444">
        <w:rPr>
          <w:sz w:val="24"/>
          <w:szCs w:val="24"/>
        </w:rPr>
        <w:t xml:space="preserve">500.000,- </w:t>
      </w:r>
      <w:r w:rsidR="00A62AF9">
        <w:rPr>
          <w:sz w:val="24"/>
          <w:szCs w:val="24"/>
        </w:rPr>
        <w:t xml:space="preserve">Ft-ig terjedhet. </w:t>
      </w:r>
      <w:r w:rsidRPr="000A58AD">
        <w:rPr>
          <w:b/>
          <w:sz w:val="24"/>
          <w:szCs w:val="24"/>
        </w:rPr>
        <w:t xml:space="preserve"> </w:t>
      </w:r>
    </w:p>
    <w:p w:rsidR="000A58AD" w:rsidRPr="000A58AD" w:rsidRDefault="000A58AD" w:rsidP="000A58AD">
      <w:pPr>
        <w:pStyle w:val="Lista"/>
        <w:rPr>
          <w:b/>
          <w:sz w:val="24"/>
          <w:szCs w:val="24"/>
        </w:rPr>
      </w:pPr>
    </w:p>
    <w:p w:rsidR="000A58AD" w:rsidRDefault="000A58AD" w:rsidP="00ED1EE3">
      <w:pPr>
        <w:pStyle w:val="Lista"/>
        <w:numPr>
          <w:ilvl w:val="0"/>
          <w:numId w:val="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:rsidR="00D547C2" w:rsidRDefault="00D547C2" w:rsidP="00D547C2">
      <w:pPr>
        <w:pStyle w:val="Lista"/>
        <w:ind w:left="720" w:firstLine="0"/>
        <w:rPr>
          <w:b/>
          <w:sz w:val="24"/>
          <w:szCs w:val="24"/>
        </w:rPr>
      </w:pPr>
    </w:p>
    <w:p w:rsidR="000E3805" w:rsidRDefault="000E3805" w:rsidP="000E3805">
      <w:pPr>
        <w:pStyle w:val="Cmsor3"/>
      </w:pPr>
      <w:r>
        <w:t>Záró rendelkezések</w:t>
      </w:r>
    </w:p>
    <w:p w:rsidR="006F0075" w:rsidRDefault="006F0075">
      <w:pPr>
        <w:rPr>
          <w:sz w:val="24"/>
        </w:rPr>
      </w:pPr>
    </w:p>
    <w:p w:rsidR="000E3805" w:rsidRPr="00D555F7" w:rsidRDefault="00D555F7" w:rsidP="008910EB">
      <w:pPr>
        <w:numPr>
          <w:ilvl w:val="0"/>
          <w:numId w:val="6"/>
        </w:numPr>
        <w:ind w:left="0" w:firstLine="0"/>
        <w:rPr>
          <w:sz w:val="24"/>
        </w:rPr>
      </w:pPr>
      <w:r w:rsidRPr="001077B9">
        <w:rPr>
          <w:sz w:val="24"/>
          <w:szCs w:val="24"/>
        </w:rPr>
        <w:t xml:space="preserve">Az </w:t>
      </w:r>
      <w:r w:rsidRPr="00377B4D">
        <w:rPr>
          <w:sz w:val="24"/>
          <w:szCs w:val="24"/>
        </w:rPr>
        <w:t>Önkormányzat 201</w:t>
      </w:r>
      <w:r w:rsidR="00E617AC">
        <w:rPr>
          <w:sz w:val="24"/>
          <w:szCs w:val="24"/>
        </w:rPr>
        <w:t>6</w:t>
      </w:r>
      <w:r w:rsidRPr="00377B4D">
        <w:rPr>
          <w:sz w:val="24"/>
          <w:szCs w:val="24"/>
        </w:rPr>
        <w:t xml:space="preserve">. évi költségvetéséről szóló </w:t>
      </w:r>
      <w:r w:rsidR="00BA7513">
        <w:rPr>
          <w:sz w:val="24"/>
          <w:szCs w:val="24"/>
        </w:rPr>
        <w:t>1</w:t>
      </w:r>
      <w:r w:rsidRPr="00377B4D">
        <w:rPr>
          <w:sz w:val="24"/>
          <w:szCs w:val="24"/>
        </w:rPr>
        <w:t>/201</w:t>
      </w:r>
      <w:r w:rsidR="00E617AC">
        <w:rPr>
          <w:sz w:val="24"/>
          <w:szCs w:val="24"/>
        </w:rPr>
        <w:t>6</w:t>
      </w:r>
      <w:r w:rsidRPr="00377B4D">
        <w:rPr>
          <w:sz w:val="24"/>
          <w:szCs w:val="24"/>
        </w:rPr>
        <w:t>. (II.1</w:t>
      </w:r>
      <w:r w:rsidR="00E617AC">
        <w:rPr>
          <w:sz w:val="24"/>
          <w:szCs w:val="24"/>
        </w:rPr>
        <w:t>2</w:t>
      </w:r>
      <w:r w:rsidRPr="00377B4D">
        <w:rPr>
          <w:sz w:val="24"/>
          <w:szCs w:val="24"/>
        </w:rPr>
        <w:t>.) számú rendelet</w:t>
      </w:r>
      <w:r>
        <w:rPr>
          <w:szCs w:val="24"/>
        </w:rPr>
        <w:t xml:space="preserve"> </w:t>
      </w:r>
      <w:r w:rsidR="000E3805">
        <w:rPr>
          <w:sz w:val="24"/>
          <w:szCs w:val="24"/>
        </w:rPr>
        <w:t>jelen rendelettel nem módosított §</w:t>
      </w:r>
      <w:proofErr w:type="spellStart"/>
      <w:r w:rsidR="000E3805">
        <w:rPr>
          <w:sz w:val="24"/>
          <w:szCs w:val="24"/>
        </w:rPr>
        <w:t>-ai</w:t>
      </w:r>
      <w:proofErr w:type="spellEnd"/>
      <w:r w:rsidR="000E3805">
        <w:rPr>
          <w:sz w:val="24"/>
          <w:szCs w:val="24"/>
        </w:rPr>
        <w:t xml:space="preserve"> változatlan formában érvényesek.</w:t>
      </w:r>
    </w:p>
    <w:p w:rsidR="00D555F7" w:rsidRDefault="00D555F7" w:rsidP="008910EB">
      <w:pPr>
        <w:rPr>
          <w:sz w:val="24"/>
        </w:rPr>
      </w:pPr>
    </w:p>
    <w:p w:rsidR="006F0075" w:rsidRPr="00596283" w:rsidRDefault="00C42F7A" w:rsidP="008910EB">
      <w:pPr>
        <w:numPr>
          <w:ilvl w:val="0"/>
          <w:numId w:val="6"/>
        </w:numPr>
        <w:ind w:left="0" w:firstLine="0"/>
        <w:rPr>
          <w:sz w:val="24"/>
        </w:rPr>
      </w:pPr>
      <w:r w:rsidRPr="00596283">
        <w:rPr>
          <w:sz w:val="24"/>
        </w:rPr>
        <w:t>E rendelet 201</w:t>
      </w:r>
      <w:r w:rsidR="00CD3244">
        <w:rPr>
          <w:sz w:val="24"/>
        </w:rPr>
        <w:t>7</w:t>
      </w:r>
      <w:r w:rsidR="0056262E">
        <w:rPr>
          <w:sz w:val="24"/>
        </w:rPr>
        <w:t xml:space="preserve">. </w:t>
      </w:r>
      <w:r w:rsidR="00E617AC">
        <w:rPr>
          <w:sz w:val="24"/>
        </w:rPr>
        <w:t>j</w:t>
      </w:r>
      <w:r w:rsidR="00CD3244">
        <w:rPr>
          <w:sz w:val="24"/>
        </w:rPr>
        <w:t>anuár</w:t>
      </w:r>
      <w:r w:rsidR="00E617AC">
        <w:rPr>
          <w:sz w:val="24"/>
        </w:rPr>
        <w:t xml:space="preserve"> 2</w:t>
      </w:r>
      <w:r w:rsidR="00E935F1">
        <w:rPr>
          <w:sz w:val="24"/>
        </w:rPr>
        <w:t>8</w:t>
      </w:r>
      <w:r w:rsidR="00DE491B">
        <w:rPr>
          <w:sz w:val="24"/>
        </w:rPr>
        <w:t xml:space="preserve">. </w:t>
      </w:r>
      <w:r w:rsidRPr="00596283">
        <w:rPr>
          <w:sz w:val="24"/>
        </w:rPr>
        <w:t>napján lép hatályba, és 201</w:t>
      </w:r>
      <w:r w:rsidR="00CD3244">
        <w:rPr>
          <w:sz w:val="24"/>
        </w:rPr>
        <w:t>7</w:t>
      </w:r>
      <w:r w:rsidR="0056262E">
        <w:rPr>
          <w:sz w:val="24"/>
        </w:rPr>
        <w:t xml:space="preserve">. </w:t>
      </w:r>
      <w:r w:rsidR="00E617AC">
        <w:rPr>
          <w:sz w:val="24"/>
        </w:rPr>
        <w:t>j</w:t>
      </w:r>
      <w:r w:rsidR="00CD3244">
        <w:rPr>
          <w:sz w:val="24"/>
        </w:rPr>
        <w:t>anuár</w:t>
      </w:r>
      <w:r w:rsidR="00E617AC">
        <w:rPr>
          <w:sz w:val="24"/>
        </w:rPr>
        <w:t xml:space="preserve"> 2</w:t>
      </w:r>
      <w:r w:rsidR="00E935F1">
        <w:rPr>
          <w:sz w:val="24"/>
        </w:rPr>
        <w:t>9</w:t>
      </w:r>
      <w:r w:rsidR="00DE491B">
        <w:rPr>
          <w:sz w:val="24"/>
        </w:rPr>
        <w:t xml:space="preserve">. </w:t>
      </w:r>
      <w:r w:rsidRPr="00596283">
        <w:rPr>
          <w:sz w:val="24"/>
        </w:rPr>
        <w:t>napján hatályát veszti</w:t>
      </w:r>
      <w:r w:rsidR="00FF114E">
        <w:rPr>
          <w:sz w:val="24"/>
        </w:rPr>
        <w:t>, de rendelkezéseit a 201</w:t>
      </w:r>
      <w:r w:rsidR="00E617AC">
        <w:rPr>
          <w:sz w:val="24"/>
        </w:rPr>
        <w:t>6</w:t>
      </w:r>
      <w:r w:rsidR="00FF114E">
        <w:rPr>
          <w:sz w:val="24"/>
        </w:rPr>
        <w:t>. évi beszámolóban alkalmazni kell</w:t>
      </w:r>
      <w:r w:rsidR="00D555F7" w:rsidRPr="00596283">
        <w:rPr>
          <w:sz w:val="24"/>
        </w:rPr>
        <w:t xml:space="preserve">. </w:t>
      </w:r>
    </w:p>
    <w:p w:rsidR="006F0075" w:rsidRDefault="006F0075" w:rsidP="008910EB">
      <w:pPr>
        <w:rPr>
          <w:sz w:val="24"/>
        </w:rPr>
      </w:pPr>
    </w:p>
    <w:p w:rsidR="006F0075" w:rsidRDefault="006F0075">
      <w:pPr>
        <w:rPr>
          <w:sz w:val="24"/>
        </w:rPr>
      </w:pPr>
    </w:p>
    <w:p w:rsidR="006F0075" w:rsidRDefault="006F0075">
      <w:pPr>
        <w:rPr>
          <w:sz w:val="24"/>
        </w:rPr>
      </w:pPr>
      <w:r>
        <w:rPr>
          <w:sz w:val="24"/>
        </w:rPr>
        <w:t xml:space="preserve">Felsőtárkány, </w:t>
      </w:r>
      <w:r w:rsidR="00D555F7">
        <w:rPr>
          <w:sz w:val="24"/>
        </w:rPr>
        <w:t>201</w:t>
      </w:r>
      <w:r w:rsidR="00CD3244">
        <w:rPr>
          <w:sz w:val="24"/>
        </w:rPr>
        <w:t>7</w:t>
      </w:r>
      <w:r w:rsidR="006005DD">
        <w:rPr>
          <w:sz w:val="24"/>
        </w:rPr>
        <w:t xml:space="preserve">. </w:t>
      </w:r>
      <w:r w:rsidR="00E617AC">
        <w:rPr>
          <w:sz w:val="24"/>
        </w:rPr>
        <w:t>j</w:t>
      </w:r>
      <w:r w:rsidR="00CD3244">
        <w:rPr>
          <w:sz w:val="24"/>
        </w:rPr>
        <w:t>anuár</w:t>
      </w:r>
      <w:r w:rsidR="00E617AC">
        <w:rPr>
          <w:sz w:val="24"/>
        </w:rPr>
        <w:t xml:space="preserve"> 2</w:t>
      </w:r>
      <w:r w:rsidR="00CD3244">
        <w:rPr>
          <w:sz w:val="24"/>
        </w:rPr>
        <w:t>6</w:t>
      </w:r>
      <w:r w:rsidR="00E617AC">
        <w:rPr>
          <w:sz w:val="24"/>
        </w:rPr>
        <w:t xml:space="preserve">. </w:t>
      </w:r>
    </w:p>
    <w:p w:rsidR="006F0075" w:rsidRDefault="006F0075">
      <w:pPr>
        <w:rPr>
          <w:sz w:val="24"/>
        </w:rPr>
      </w:pPr>
    </w:p>
    <w:p w:rsidR="00D555F7" w:rsidRDefault="00D555F7">
      <w:pPr>
        <w:rPr>
          <w:sz w:val="24"/>
        </w:rPr>
      </w:pPr>
    </w:p>
    <w:p w:rsidR="00D555F7" w:rsidRDefault="00D555F7">
      <w:pPr>
        <w:rPr>
          <w:sz w:val="24"/>
        </w:rPr>
      </w:pPr>
    </w:p>
    <w:p w:rsidR="00651D07" w:rsidRDefault="00651D07">
      <w:pPr>
        <w:rPr>
          <w:sz w:val="24"/>
        </w:rPr>
      </w:pPr>
    </w:p>
    <w:p w:rsidR="006F0075" w:rsidRDefault="006F0075">
      <w:pPr>
        <w:rPr>
          <w:sz w:val="24"/>
        </w:rPr>
      </w:pPr>
    </w:p>
    <w:p w:rsidR="006F0075" w:rsidRDefault="006F0075">
      <w:pPr>
        <w:rPr>
          <w:sz w:val="24"/>
        </w:rPr>
      </w:pPr>
    </w:p>
    <w:p w:rsidR="006F0075" w:rsidRDefault="006F0075">
      <w:pPr>
        <w:pStyle w:val="Cmsor1"/>
        <w:tabs>
          <w:tab w:val="left" w:pos="5670"/>
        </w:tabs>
      </w:pPr>
      <w:proofErr w:type="gramStart"/>
      <w:r>
        <w:t>dr.</w:t>
      </w:r>
      <w:proofErr w:type="gramEnd"/>
      <w:r>
        <w:t xml:space="preserve"> </w:t>
      </w:r>
      <w:smartTag w:uri="urn:schemas-microsoft-com:office:smarttags" w:element="PersonName">
        <w:smartTagPr>
          <w:attr w:name="ProductID" w:val="Juhász Attila Simon"/>
        </w:smartTagPr>
        <w:r>
          <w:t>Juhász Attila Simon</w:t>
        </w:r>
      </w:smartTag>
      <w:r>
        <w:tab/>
        <w:t>Hegyiné Kertész Zsuzsanna</w:t>
      </w:r>
    </w:p>
    <w:p w:rsidR="006F0075" w:rsidRDefault="006F0075">
      <w:pPr>
        <w:pStyle w:val="Cmsor1"/>
        <w:tabs>
          <w:tab w:val="center" w:pos="851"/>
          <w:tab w:val="left" w:pos="5670"/>
          <w:tab w:val="center" w:pos="6521"/>
        </w:tabs>
      </w:pPr>
      <w:r>
        <w:tab/>
      </w:r>
      <w:proofErr w:type="gramStart"/>
      <w:r>
        <w:t>polgármester</w:t>
      </w:r>
      <w:proofErr w:type="gramEnd"/>
      <w:r>
        <w:tab/>
      </w:r>
      <w:r>
        <w:tab/>
        <w:t xml:space="preserve">             jegyző</w:t>
      </w:r>
    </w:p>
    <w:p w:rsidR="006F0075" w:rsidRDefault="006F0075">
      <w:pPr>
        <w:rPr>
          <w:sz w:val="24"/>
        </w:rPr>
      </w:pPr>
    </w:p>
    <w:p w:rsidR="006F0075" w:rsidRDefault="006F0075">
      <w:pPr>
        <w:pStyle w:val="Cmsor2"/>
        <w:rPr>
          <w:sz w:val="24"/>
        </w:rPr>
      </w:pPr>
    </w:p>
    <w:p w:rsidR="00596283" w:rsidRDefault="00596283">
      <w:pPr>
        <w:pStyle w:val="Szvegtrzs"/>
      </w:pPr>
    </w:p>
    <w:p w:rsidR="00596283" w:rsidRDefault="00596283">
      <w:pPr>
        <w:pStyle w:val="Szvegtrzs"/>
      </w:pPr>
    </w:p>
    <w:p w:rsidR="006F0075" w:rsidRDefault="006F0075">
      <w:pPr>
        <w:pStyle w:val="Szvegtrzs"/>
      </w:pPr>
      <w:r>
        <w:t xml:space="preserve">A rendelet kihirdetve: </w:t>
      </w:r>
    </w:p>
    <w:p w:rsidR="006F0075" w:rsidRDefault="006F0075">
      <w:pPr>
        <w:rPr>
          <w:sz w:val="24"/>
        </w:rPr>
      </w:pPr>
    </w:p>
    <w:p w:rsidR="00D555F7" w:rsidRDefault="006F0075">
      <w:pPr>
        <w:rPr>
          <w:sz w:val="24"/>
        </w:rPr>
      </w:pPr>
      <w:r>
        <w:rPr>
          <w:sz w:val="24"/>
        </w:rPr>
        <w:t>Felsőtárkány, 201</w:t>
      </w:r>
      <w:r w:rsidR="00CD3244">
        <w:rPr>
          <w:sz w:val="24"/>
        </w:rPr>
        <w:t>7</w:t>
      </w:r>
      <w:r w:rsidR="006005DD">
        <w:rPr>
          <w:sz w:val="24"/>
        </w:rPr>
        <w:t xml:space="preserve">. </w:t>
      </w:r>
      <w:r w:rsidR="00E617AC">
        <w:rPr>
          <w:sz w:val="24"/>
        </w:rPr>
        <w:t>j</w:t>
      </w:r>
      <w:r w:rsidR="00CD3244">
        <w:rPr>
          <w:sz w:val="24"/>
        </w:rPr>
        <w:t>anuár</w:t>
      </w:r>
      <w:r w:rsidR="00E617AC">
        <w:rPr>
          <w:sz w:val="24"/>
        </w:rPr>
        <w:t xml:space="preserve"> 2</w:t>
      </w:r>
      <w:r w:rsidR="00CD3244">
        <w:rPr>
          <w:sz w:val="24"/>
        </w:rPr>
        <w:t>7</w:t>
      </w:r>
      <w:r w:rsidR="00E617AC">
        <w:rPr>
          <w:sz w:val="24"/>
        </w:rPr>
        <w:t>.</w:t>
      </w:r>
      <w:r w:rsidR="00DE491B">
        <w:rPr>
          <w:sz w:val="24"/>
        </w:rPr>
        <w:t xml:space="preserve"> </w:t>
      </w:r>
    </w:p>
    <w:p w:rsidR="00596283" w:rsidRDefault="006F0075" w:rsidP="00D555F7">
      <w:pPr>
        <w:ind w:left="2124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6283" w:rsidRDefault="00596283" w:rsidP="00D555F7">
      <w:pPr>
        <w:ind w:left="2124" w:firstLine="708"/>
        <w:rPr>
          <w:sz w:val="24"/>
        </w:rPr>
      </w:pPr>
    </w:p>
    <w:p w:rsidR="006F0075" w:rsidRPr="00C14A6A" w:rsidRDefault="00596283" w:rsidP="00D555F7">
      <w:pPr>
        <w:ind w:left="2124" w:firstLine="708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0075">
        <w:rPr>
          <w:sz w:val="24"/>
        </w:rPr>
        <w:tab/>
      </w:r>
      <w:r w:rsidR="006F0075" w:rsidRPr="00C14A6A">
        <w:rPr>
          <w:sz w:val="24"/>
          <w:szCs w:val="24"/>
        </w:rPr>
        <w:t xml:space="preserve">Hegyiné Kertész Zsuzsanna </w:t>
      </w:r>
    </w:p>
    <w:p w:rsidR="006F0075" w:rsidRDefault="006F00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proofErr w:type="gramStart"/>
      <w:r>
        <w:rPr>
          <w:sz w:val="24"/>
        </w:rPr>
        <w:t>jegyző</w:t>
      </w:r>
      <w:proofErr w:type="gramEnd"/>
      <w:r>
        <w:rPr>
          <w:sz w:val="24"/>
        </w:rPr>
        <w:tab/>
      </w:r>
    </w:p>
    <w:sectPr w:rsidR="006F0075" w:rsidSect="0001431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EFB"/>
    <w:multiLevelType w:val="singleLevel"/>
    <w:tmpl w:val="883A7E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A660229"/>
    <w:multiLevelType w:val="singleLevel"/>
    <w:tmpl w:val="F92810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1B2254E"/>
    <w:multiLevelType w:val="hybridMultilevel"/>
    <w:tmpl w:val="ADA4E408"/>
    <w:lvl w:ilvl="0" w:tplc="FEEEA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F701A"/>
    <w:multiLevelType w:val="hybridMultilevel"/>
    <w:tmpl w:val="CA18814A"/>
    <w:lvl w:ilvl="0" w:tplc="77F8F1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92A25CD"/>
    <w:multiLevelType w:val="singleLevel"/>
    <w:tmpl w:val="EBE4432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 w15:restartNumberingAfterBreak="0">
    <w:nsid w:val="49B85262"/>
    <w:multiLevelType w:val="hybridMultilevel"/>
    <w:tmpl w:val="209C7134"/>
    <w:lvl w:ilvl="0" w:tplc="46A45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44DD5"/>
    <w:multiLevelType w:val="hybridMultilevel"/>
    <w:tmpl w:val="83DADCB2"/>
    <w:lvl w:ilvl="0" w:tplc="BC76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A86009"/>
    <w:multiLevelType w:val="hybridMultilevel"/>
    <w:tmpl w:val="9E70CEB8"/>
    <w:lvl w:ilvl="0" w:tplc="F140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676E4"/>
    <w:multiLevelType w:val="singleLevel"/>
    <w:tmpl w:val="9998CC5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86562AE"/>
    <w:multiLevelType w:val="hybridMultilevel"/>
    <w:tmpl w:val="38186430"/>
    <w:lvl w:ilvl="0" w:tplc="C32C2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17703"/>
    <w:multiLevelType w:val="singleLevel"/>
    <w:tmpl w:val="062C250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55C264E"/>
    <w:multiLevelType w:val="hybridMultilevel"/>
    <w:tmpl w:val="E9281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26"/>
    <w:rsid w:val="00000152"/>
    <w:rsid w:val="0001431C"/>
    <w:rsid w:val="00021EB1"/>
    <w:rsid w:val="000332D4"/>
    <w:rsid w:val="00035284"/>
    <w:rsid w:val="00036E9B"/>
    <w:rsid w:val="00040CFE"/>
    <w:rsid w:val="000416E2"/>
    <w:rsid w:val="0006154A"/>
    <w:rsid w:val="000738B9"/>
    <w:rsid w:val="00090B81"/>
    <w:rsid w:val="00092A54"/>
    <w:rsid w:val="00093778"/>
    <w:rsid w:val="00095E95"/>
    <w:rsid w:val="000A0F11"/>
    <w:rsid w:val="000A58AD"/>
    <w:rsid w:val="000C3B5D"/>
    <w:rsid w:val="000D3432"/>
    <w:rsid w:val="000E3805"/>
    <w:rsid w:val="000F1720"/>
    <w:rsid w:val="001077B9"/>
    <w:rsid w:val="00121036"/>
    <w:rsid w:val="0014637E"/>
    <w:rsid w:val="00150E97"/>
    <w:rsid w:val="001513C0"/>
    <w:rsid w:val="00152E67"/>
    <w:rsid w:val="0017374E"/>
    <w:rsid w:val="00181B2A"/>
    <w:rsid w:val="00191ECD"/>
    <w:rsid w:val="001C3E4E"/>
    <w:rsid w:val="001D1443"/>
    <w:rsid w:val="001D3EE1"/>
    <w:rsid w:val="002122B6"/>
    <w:rsid w:val="00224D76"/>
    <w:rsid w:val="00233608"/>
    <w:rsid w:val="00247999"/>
    <w:rsid w:val="00252574"/>
    <w:rsid w:val="00256C27"/>
    <w:rsid w:val="002730E3"/>
    <w:rsid w:val="00283AAA"/>
    <w:rsid w:val="002A7896"/>
    <w:rsid w:val="002C0D94"/>
    <w:rsid w:val="002E29C1"/>
    <w:rsid w:val="002E7D5E"/>
    <w:rsid w:val="002F15E5"/>
    <w:rsid w:val="00311049"/>
    <w:rsid w:val="003204A9"/>
    <w:rsid w:val="0033430F"/>
    <w:rsid w:val="0034227C"/>
    <w:rsid w:val="00360976"/>
    <w:rsid w:val="00361238"/>
    <w:rsid w:val="003862B6"/>
    <w:rsid w:val="003B2C8C"/>
    <w:rsid w:val="003D1F88"/>
    <w:rsid w:val="003E2B3C"/>
    <w:rsid w:val="003E775B"/>
    <w:rsid w:val="003F41B3"/>
    <w:rsid w:val="00465AD3"/>
    <w:rsid w:val="004834FF"/>
    <w:rsid w:val="00487F2D"/>
    <w:rsid w:val="00490C46"/>
    <w:rsid w:val="00492FB3"/>
    <w:rsid w:val="004A38B2"/>
    <w:rsid w:val="004B716B"/>
    <w:rsid w:val="004C3905"/>
    <w:rsid w:val="004C4F8E"/>
    <w:rsid w:val="004D5893"/>
    <w:rsid w:val="004D78F7"/>
    <w:rsid w:val="004E2D7F"/>
    <w:rsid w:val="004F1794"/>
    <w:rsid w:val="004F6D99"/>
    <w:rsid w:val="005040D2"/>
    <w:rsid w:val="005071C3"/>
    <w:rsid w:val="00517759"/>
    <w:rsid w:val="0052338E"/>
    <w:rsid w:val="00523EF6"/>
    <w:rsid w:val="0055324E"/>
    <w:rsid w:val="005560E2"/>
    <w:rsid w:val="0056262E"/>
    <w:rsid w:val="0056327A"/>
    <w:rsid w:val="005668DD"/>
    <w:rsid w:val="00567359"/>
    <w:rsid w:val="00596283"/>
    <w:rsid w:val="005B1CCE"/>
    <w:rsid w:val="005B3D3E"/>
    <w:rsid w:val="005D1DED"/>
    <w:rsid w:val="005E362B"/>
    <w:rsid w:val="005F058F"/>
    <w:rsid w:val="006005DD"/>
    <w:rsid w:val="00622F8D"/>
    <w:rsid w:val="00634527"/>
    <w:rsid w:val="00651D07"/>
    <w:rsid w:val="00652D8A"/>
    <w:rsid w:val="00657025"/>
    <w:rsid w:val="00661971"/>
    <w:rsid w:val="0067264C"/>
    <w:rsid w:val="00675592"/>
    <w:rsid w:val="00682AE9"/>
    <w:rsid w:val="00683F35"/>
    <w:rsid w:val="00692D32"/>
    <w:rsid w:val="006A4772"/>
    <w:rsid w:val="006B10F0"/>
    <w:rsid w:val="006B5D58"/>
    <w:rsid w:val="006B66A8"/>
    <w:rsid w:val="006C16B9"/>
    <w:rsid w:val="006C4736"/>
    <w:rsid w:val="006D0540"/>
    <w:rsid w:val="006F0075"/>
    <w:rsid w:val="0070576B"/>
    <w:rsid w:val="00711D5E"/>
    <w:rsid w:val="00713C5E"/>
    <w:rsid w:val="00717A50"/>
    <w:rsid w:val="00723E98"/>
    <w:rsid w:val="00725E85"/>
    <w:rsid w:val="007465C7"/>
    <w:rsid w:val="0075236B"/>
    <w:rsid w:val="00753792"/>
    <w:rsid w:val="00756F06"/>
    <w:rsid w:val="00771202"/>
    <w:rsid w:val="00787E06"/>
    <w:rsid w:val="007A10ED"/>
    <w:rsid w:val="007C1974"/>
    <w:rsid w:val="007C5941"/>
    <w:rsid w:val="007D3607"/>
    <w:rsid w:val="007F08B0"/>
    <w:rsid w:val="00804EA6"/>
    <w:rsid w:val="00807004"/>
    <w:rsid w:val="00807F27"/>
    <w:rsid w:val="00812BBB"/>
    <w:rsid w:val="00815072"/>
    <w:rsid w:val="00823BBA"/>
    <w:rsid w:val="00824A7A"/>
    <w:rsid w:val="0082518A"/>
    <w:rsid w:val="00825431"/>
    <w:rsid w:val="00852873"/>
    <w:rsid w:val="0086239E"/>
    <w:rsid w:val="00866303"/>
    <w:rsid w:val="008910EB"/>
    <w:rsid w:val="008A5290"/>
    <w:rsid w:val="008B2522"/>
    <w:rsid w:val="008C670A"/>
    <w:rsid w:val="008F03D8"/>
    <w:rsid w:val="00907C27"/>
    <w:rsid w:val="0091467C"/>
    <w:rsid w:val="009148F5"/>
    <w:rsid w:val="00925671"/>
    <w:rsid w:val="00926CF9"/>
    <w:rsid w:val="009319FD"/>
    <w:rsid w:val="009324BD"/>
    <w:rsid w:val="00934768"/>
    <w:rsid w:val="00943D86"/>
    <w:rsid w:val="009709FE"/>
    <w:rsid w:val="00970BE8"/>
    <w:rsid w:val="00975332"/>
    <w:rsid w:val="00976CF3"/>
    <w:rsid w:val="009831D5"/>
    <w:rsid w:val="0098678F"/>
    <w:rsid w:val="00993650"/>
    <w:rsid w:val="009A1865"/>
    <w:rsid w:val="009A3F0E"/>
    <w:rsid w:val="009B1898"/>
    <w:rsid w:val="009C0610"/>
    <w:rsid w:val="009E3BFB"/>
    <w:rsid w:val="009E6EEB"/>
    <w:rsid w:val="009F03D9"/>
    <w:rsid w:val="009F3CC0"/>
    <w:rsid w:val="00A15CAF"/>
    <w:rsid w:val="00A2066C"/>
    <w:rsid w:val="00A34348"/>
    <w:rsid w:val="00A44CDF"/>
    <w:rsid w:val="00A57ED0"/>
    <w:rsid w:val="00A62AF9"/>
    <w:rsid w:val="00A712BA"/>
    <w:rsid w:val="00A71676"/>
    <w:rsid w:val="00A80502"/>
    <w:rsid w:val="00A82B27"/>
    <w:rsid w:val="00AA2477"/>
    <w:rsid w:val="00AC7D43"/>
    <w:rsid w:val="00AD764E"/>
    <w:rsid w:val="00AF4480"/>
    <w:rsid w:val="00B03F22"/>
    <w:rsid w:val="00B07F94"/>
    <w:rsid w:val="00B20BB9"/>
    <w:rsid w:val="00B42AAC"/>
    <w:rsid w:val="00B55F38"/>
    <w:rsid w:val="00B77563"/>
    <w:rsid w:val="00BA7513"/>
    <w:rsid w:val="00BA7AB4"/>
    <w:rsid w:val="00BB21DD"/>
    <w:rsid w:val="00BB5351"/>
    <w:rsid w:val="00BC0B31"/>
    <w:rsid w:val="00BC4DC9"/>
    <w:rsid w:val="00BC6ECE"/>
    <w:rsid w:val="00BF5EA7"/>
    <w:rsid w:val="00C03CB3"/>
    <w:rsid w:val="00C14A6A"/>
    <w:rsid w:val="00C42F7A"/>
    <w:rsid w:val="00C4384F"/>
    <w:rsid w:val="00C55503"/>
    <w:rsid w:val="00C64ED4"/>
    <w:rsid w:val="00C778DB"/>
    <w:rsid w:val="00CB1ACE"/>
    <w:rsid w:val="00CC62D9"/>
    <w:rsid w:val="00CD3244"/>
    <w:rsid w:val="00CE28C3"/>
    <w:rsid w:val="00D1019A"/>
    <w:rsid w:val="00D1267C"/>
    <w:rsid w:val="00D24444"/>
    <w:rsid w:val="00D265D8"/>
    <w:rsid w:val="00D3533E"/>
    <w:rsid w:val="00D37050"/>
    <w:rsid w:val="00D443DA"/>
    <w:rsid w:val="00D547C2"/>
    <w:rsid w:val="00D555F7"/>
    <w:rsid w:val="00D64644"/>
    <w:rsid w:val="00D71737"/>
    <w:rsid w:val="00D717B8"/>
    <w:rsid w:val="00D74D81"/>
    <w:rsid w:val="00D97CA1"/>
    <w:rsid w:val="00DA4B0E"/>
    <w:rsid w:val="00DB2BCB"/>
    <w:rsid w:val="00DB7A1B"/>
    <w:rsid w:val="00DD24BD"/>
    <w:rsid w:val="00DD7FD0"/>
    <w:rsid w:val="00DE18C1"/>
    <w:rsid w:val="00DE491B"/>
    <w:rsid w:val="00DF6417"/>
    <w:rsid w:val="00E0202C"/>
    <w:rsid w:val="00E0500B"/>
    <w:rsid w:val="00E14AE2"/>
    <w:rsid w:val="00E2502F"/>
    <w:rsid w:val="00E4263A"/>
    <w:rsid w:val="00E450F6"/>
    <w:rsid w:val="00E5336D"/>
    <w:rsid w:val="00E54FA3"/>
    <w:rsid w:val="00E617AC"/>
    <w:rsid w:val="00E64086"/>
    <w:rsid w:val="00E87A64"/>
    <w:rsid w:val="00E91681"/>
    <w:rsid w:val="00E935F1"/>
    <w:rsid w:val="00EB190F"/>
    <w:rsid w:val="00EB3085"/>
    <w:rsid w:val="00EB4A5B"/>
    <w:rsid w:val="00EC1F77"/>
    <w:rsid w:val="00ED1EE3"/>
    <w:rsid w:val="00ED5D26"/>
    <w:rsid w:val="00EE2734"/>
    <w:rsid w:val="00EF0970"/>
    <w:rsid w:val="00F11921"/>
    <w:rsid w:val="00F124C0"/>
    <w:rsid w:val="00F27285"/>
    <w:rsid w:val="00F3018B"/>
    <w:rsid w:val="00F40BE5"/>
    <w:rsid w:val="00F41437"/>
    <w:rsid w:val="00F46394"/>
    <w:rsid w:val="00F50E3B"/>
    <w:rsid w:val="00F55148"/>
    <w:rsid w:val="00F562B6"/>
    <w:rsid w:val="00F82131"/>
    <w:rsid w:val="00F844C2"/>
    <w:rsid w:val="00F90F18"/>
    <w:rsid w:val="00FA131E"/>
    <w:rsid w:val="00FA263C"/>
    <w:rsid w:val="00FC0BD5"/>
    <w:rsid w:val="00FC3985"/>
    <w:rsid w:val="00FE146C"/>
    <w:rsid w:val="00FE26B9"/>
    <w:rsid w:val="00FE6460"/>
    <w:rsid w:val="00FF114E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9AC3AB3-8C42-4A12-8043-4F99AD31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EEB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E6EEB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9E6EEB"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9E6EEB"/>
    <w:pPr>
      <w:keepNext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9C06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E2B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E2B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E2B3C"/>
    <w:rPr>
      <w:rFonts w:ascii="Cambria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9E6EEB"/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E2B3C"/>
    <w:rPr>
      <w:rFonts w:cs="Times New Roman"/>
    </w:rPr>
  </w:style>
  <w:style w:type="paragraph" w:styleId="Lista">
    <w:name w:val="List"/>
    <w:basedOn w:val="Norml"/>
    <w:uiPriority w:val="99"/>
    <w:rsid w:val="009324BD"/>
    <w:pPr>
      <w:ind w:left="283" w:hanging="283"/>
    </w:pPr>
  </w:style>
  <w:style w:type="paragraph" w:styleId="Cm">
    <w:name w:val="Title"/>
    <w:basedOn w:val="Norml"/>
    <w:link w:val="CmChar"/>
    <w:uiPriority w:val="99"/>
    <w:qFormat/>
    <w:locked/>
    <w:rsid w:val="0017374E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uiPriority w:val="99"/>
    <w:rsid w:val="0017374E"/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7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74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1974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semiHidden/>
    <w:rsid w:val="009C06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0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D256-5950-4CDB-9D15-98C78F8D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Felsőtárkány Község</vt:lpstr>
    </vt:vector>
  </TitlesOfParts>
  <Company>PM. hiv.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Felsőtárkány Község</dc:title>
  <dc:creator>Polgármesteri Hivatal Gazdálkodás</dc:creator>
  <cp:lastModifiedBy>Erdélyiné Juhász Lejla</cp:lastModifiedBy>
  <cp:revision>10</cp:revision>
  <cp:lastPrinted>2016-06-16T11:34:00Z</cp:lastPrinted>
  <dcterms:created xsi:type="dcterms:W3CDTF">2016-06-16T11:35:00Z</dcterms:created>
  <dcterms:modified xsi:type="dcterms:W3CDTF">2017-01-30T09:46:00Z</dcterms:modified>
</cp:coreProperties>
</file>